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C3A15" w:rsidP="00E610C2" w:rsidRDefault="00E610C2" w14:paraId="73E43824" w14:textId="77777777">
      <w:bookmarkStart w:name="_GoBack" w:id="0"/>
      <w:bookmarkEnd w:id="0"/>
      <w:r>
        <w:rPr>
          <w:noProof/>
          <w:lang w:eastAsia="nl-NL"/>
        </w:rPr>
        <w:drawing>
          <wp:anchor distT="0" distB="0" distL="114300" distR="114300" simplePos="0" relativeHeight="251659264" behindDoc="1" locked="0" layoutInCell="1" allowOverlap="1" wp14:anchorId="7B8B1213" wp14:editId="214169B3">
            <wp:simplePos x="0" y="0"/>
            <wp:positionH relativeFrom="column">
              <wp:posOffset>-99695</wp:posOffset>
            </wp:positionH>
            <wp:positionV relativeFrom="paragraph">
              <wp:posOffset>-620395</wp:posOffset>
            </wp:positionV>
            <wp:extent cx="793149" cy="74295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v2302logo.jpg"/>
                    <pic:cNvPicPr/>
                  </pic:nvPicPr>
                  <pic:blipFill>
                    <a:blip r:embed="rId9">
                      <a:extLst>
                        <a:ext uri="{28A0092B-C50C-407E-A947-70E740481C1C}">
                          <a14:useLocalDpi xmlns:a14="http://schemas.microsoft.com/office/drawing/2010/main" val="0"/>
                        </a:ext>
                      </a:extLst>
                    </a:blip>
                    <a:stretch>
                      <a:fillRect/>
                    </a:stretch>
                  </pic:blipFill>
                  <pic:spPr>
                    <a:xfrm>
                      <a:off x="0" y="0"/>
                      <a:ext cx="793149" cy="7429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tbl>
      <w:tblPr>
        <w:tblStyle w:val="Gemiddeldraster1-accent1"/>
        <w:tblW w:w="9062" w:type="dxa"/>
        <w:tblBorders>
          <w:insideV w:val="none" w:color="auto" w:sz="0" w:space="0"/>
        </w:tblBorders>
        <w:tblLook w:val="04A0" w:firstRow="1" w:lastRow="0" w:firstColumn="1" w:lastColumn="0" w:noHBand="0" w:noVBand="1"/>
      </w:tblPr>
      <w:tblGrid>
        <w:gridCol w:w="6227"/>
        <w:gridCol w:w="2835"/>
      </w:tblGrid>
      <w:tr w:rsidR="004C3A15" w:rsidTr="6D80907A" w14:paraId="4C86D7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Mar/>
          </w:tcPr>
          <w:p w:rsidR="004C3A15" w:rsidP="00845BF8" w:rsidRDefault="009A4467" w14:paraId="154AB172" w14:textId="77777777">
            <w:pPr>
              <w:rPr>
                <w:b w:val="0"/>
                <w:bCs w:val="0"/>
                <w:color w:val="000000" w:themeColor="text1"/>
              </w:rPr>
            </w:pPr>
            <w:r>
              <w:rPr>
                <w:color w:val="000000" w:themeColor="text1"/>
              </w:rPr>
              <w:t>SCHOOLONDERSTEUNINGSPROFIEL</w:t>
            </w:r>
          </w:p>
        </w:tc>
        <w:tc>
          <w:tcPr>
            <w:cnfStyle w:val="000000000000" w:firstRow="0" w:lastRow="0" w:firstColumn="0" w:lastColumn="0" w:oddVBand="0" w:evenVBand="0" w:oddHBand="0" w:evenHBand="0" w:firstRowFirstColumn="0" w:firstRowLastColumn="0" w:lastRowFirstColumn="0" w:lastRowLastColumn="0"/>
            <w:tcW w:w="2835" w:type="dxa"/>
            <w:tcMar/>
          </w:tcPr>
          <w:p w:rsidR="004C3A15" w:rsidP="006277C7" w:rsidRDefault="009A4467" w14:paraId="6D861956" w14:textId="3A9AD6C4">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bl>
    <w:p w:rsidR="004C3A15" w:rsidP="1F71A355" w:rsidRDefault="00E610C2" w14:paraId="2B3BC85C" w14:textId="2E2755F1">
      <w:pPr>
        <w:rPr>
          <w:b w:val="1"/>
          <w:bCs w:val="1"/>
        </w:rPr>
      </w:pPr>
      <w:r w:rsidRPr="1F71A355" w:rsidR="00E610C2">
        <w:rPr>
          <w:b w:val="1"/>
          <w:bCs w:val="1"/>
        </w:rPr>
        <w:t>Algemene gegevens:</w:t>
      </w:r>
      <w:r w:rsidRPr="1F71A355" w:rsidR="2605ED91">
        <w:rPr>
          <w:b w:val="1"/>
          <w:bCs w:val="1"/>
        </w:rPr>
        <w:t xml:space="preserve"> </w:t>
      </w:r>
    </w:p>
    <w:p w:rsidR="004C3A15" w:rsidP="1F71A355" w:rsidRDefault="00E610C2" w14:paraId="6C0817DC" w14:textId="0A83DC13">
      <w:pPr>
        <w:rPr>
          <w:b w:val="1"/>
          <w:bCs w:val="1"/>
        </w:rPr>
      </w:pPr>
      <w:r w:rsidRPr="63FDE731" w:rsidR="2605ED91">
        <w:rPr>
          <w:b w:val="1"/>
          <w:bCs w:val="1"/>
        </w:rPr>
        <w:t>SOP 202</w:t>
      </w:r>
      <w:r w:rsidRPr="63FDE731" w:rsidR="366001B9">
        <w:rPr>
          <w:b w:val="1"/>
          <w:bCs w:val="1"/>
        </w:rPr>
        <w:t>5</w:t>
      </w:r>
      <w:r w:rsidRPr="63FDE731" w:rsidR="2605ED91">
        <w:rPr>
          <w:b w:val="1"/>
          <w:bCs w:val="1"/>
        </w:rPr>
        <w:t>-202</w:t>
      </w:r>
      <w:r w:rsidRPr="63FDE731" w:rsidR="42610C4D">
        <w:rPr>
          <w:b w:val="1"/>
          <w:bCs w:val="1"/>
        </w:rPr>
        <w:t>6</w:t>
      </w:r>
    </w:p>
    <w:tbl>
      <w:tblPr>
        <w:tblStyle w:val="Tabelraster"/>
        <w:tblW w:w="0" w:type="auto"/>
        <w:tblLook w:val="04A0" w:firstRow="1" w:lastRow="0" w:firstColumn="1" w:lastColumn="0" w:noHBand="0" w:noVBand="1"/>
      </w:tblPr>
      <w:tblGrid>
        <w:gridCol w:w="3466"/>
        <w:gridCol w:w="5596"/>
      </w:tblGrid>
      <w:tr w:rsidR="004C3A15" w:rsidTr="1BD95F1B" w14:paraId="01EF6E86" w14:textId="77777777">
        <w:tc>
          <w:tcPr>
            <w:tcW w:w="3466" w:type="dxa"/>
            <w:tcMar/>
          </w:tcPr>
          <w:p w:rsidR="004C3A15" w:rsidP="00191B0F" w:rsidRDefault="00191B0F" w14:paraId="0D883262" w14:textId="77777777">
            <w:pPr>
              <w:rPr>
                <w:rFonts w:ascii="Arial" w:hAnsi="Arial" w:cs="Arial"/>
                <w:sz w:val="22"/>
                <w:szCs w:val="22"/>
              </w:rPr>
            </w:pPr>
            <w:r>
              <w:rPr>
                <w:rFonts w:ascii="Arial" w:hAnsi="Arial" w:cs="Arial"/>
                <w:sz w:val="22"/>
                <w:szCs w:val="22"/>
              </w:rPr>
              <w:t>Schoolnaam</w:t>
            </w:r>
          </w:p>
        </w:tc>
        <w:tc>
          <w:tcPr>
            <w:tcW w:w="5596" w:type="dxa"/>
            <w:tcMar/>
          </w:tcPr>
          <w:p w:rsidR="004C3A15" w:rsidP="00191B0F" w:rsidRDefault="00191B0F" w14:paraId="3D019CF6" w14:textId="77777777">
            <w:pPr>
              <w:rPr>
                <w:rFonts w:ascii="Arial" w:hAnsi="Arial" w:cs="Arial"/>
              </w:rPr>
            </w:pPr>
            <w:r>
              <w:rPr>
                <w:rFonts w:ascii="Arial" w:hAnsi="Arial" w:cs="Arial"/>
              </w:rPr>
              <w:t>GBS De Bron</w:t>
            </w:r>
          </w:p>
        </w:tc>
      </w:tr>
      <w:tr w:rsidR="004C3A15" w:rsidTr="1BD95F1B" w14:paraId="180DF942" w14:textId="77777777">
        <w:tc>
          <w:tcPr>
            <w:tcW w:w="3466" w:type="dxa"/>
            <w:tcMar/>
          </w:tcPr>
          <w:p w:rsidR="004C3A15" w:rsidP="00191B0F" w:rsidRDefault="00191B0F" w14:paraId="596FC665" w14:textId="77777777">
            <w:pPr>
              <w:rPr>
                <w:rFonts w:ascii="Arial" w:hAnsi="Arial" w:cs="Arial"/>
                <w:sz w:val="22"/>
                <w:szCs w:val="22"/>
              </w:rPr>
            </w:pPr>
            <w:r>
              <w:rPr>
                <w:rFonts w:ascii="Arial" w:hAnsi="Arial" w:cs="Arial"/>
                <w:sz w:val="22"/>
                <w:szCs w:val="22"/>
              </w:rPr>
              <w:t>Locatie</w:t>
            </w:r>
          </w:p>
        </w:tc>
        <w:tc>
          <w:tcPr>
            <w:tcW w:w="5596" w:type="dxa"/>
            <w:tcMar/>
          </w:tcPr>
          <w:p w:rsidR="004C3A15" w:rsidP="00191B0F" w:rsidRDefault="00191B0F" w14:paraId="301B07FB" w14:textId="77777777">
            <w:pPr>
              <w:rPr>
                <w:rFonts w:ascii="Arial" w:hAnsi="Arial" w:cs="Arial"/>
              </w:rPr>
            </w:pPr>
            <w:r>
              <w:rPr>
                <w:rFonts w:ascii="Arial" w:hAnsi="Arial" w:cs="Arial"/>
              </w:rPr>
              <w:t>GBS De Bron</w:t>
            </w:r>
          </w:p>
        </w:tc>
      </w:tr>
      <w:tr w:rsidR="004C3A15" w:rsidTr="1BD95F1B" w14:paraId="31194DFF" w14:textId="77777777">
        <w:tc>
          <w:tcPr>
            <w:tcW w:w="3466" w:type="dxa"/>
            <w:tcMar/>
          </w:tcPr>
          <w:p w:rsidR="004C3A15" w:rsidP="00191B0F" w:rsidRDefault="00191B0F" w14:paraId="6B2020FB" w14:textId="77777777">
            <w:pPr>
              <w:rPr>
                <w:rFonts w:ascii="Arial" w:hAnsi="Arial" w:cs="Arial"/>
                <w:sz w:val="22"/>
                <w:szCs w:val="22"/>
              </w:rPr>
            </w:pPr>
            <w:r>
              <w:rPr>
                <w:rFonts w:ascii="Arial" w:hAnsi="Arial" w:cs="Arial"/>
                <w:sz w:val="22"/>
                <w:szCs w:val="22"/>
              </w:rPr>
              <w:t>Brinnummer</w:t>
            </w:r>
          </w:p>
        </w:tc>
        <w:tc>
          <w:tcPr>
            <w:tcW w:w="5596" w:type="dxa"/>
            <w:tcMar/>
          </w:tcPr>
          <w:p w:rsidR="004C3A15" w:rsidP="00191B0F" w:rsidRDefault="00191B0F" w14:paraId="4A9E2C60" w14:textId="77777777">
            <w:pPr>
              <w:rPr>
                <w:rFonts w:ascii="Arial" w:hAnsi="Arial" w:cs="Arial"/>
              </w:rPr>
            </w:pPr>
            <w:r>
              <w:rPr>
                <w:rFonts w:ascii="Arial" w:hAnsi="Arial" w:cs="Arial"/>
              </w:rPr>
              <w:t>08VH</w:t>
            </w:r>
          </w:p>
        </w:tc>
      </w:tr>
      <w:tr w:rsidR="004C3A15" w:rsidTr="1BD95F1B" w14:paraId="7B7848C2" w14:textId="77777777">
        <w:tc>
          <w:tcPr>
            <w:tcW w:w="3466" w:type="dxa"/>
            <w:tcMar/>
          </w:tcPr>
          <w:p w:rsidR="004C3A15" w:rsidP="00191B0F" w:rsidRDefault="00191B0F" w14:paraId="32D1F16D" w14:textId="77777777">
            <w:pPr>
              <w:rPr>
                <w:rFonts w:ascii="Arial" w:hAnsi="Arial" w:cs="Arial"/>
                <w:sz w:val="22"/>
                <w:szCs w:val="22"/>
              </w:rPr>
            </w:pPr>
            <w:r>
              <w:rPr>
                <w:rFonts w:ascii="Arial" w:hAnsi="Arial" w:cs="Arial"/>
                <w:sz w:val="22"/>
                <w:szCs w:val="22"/>
              </w:rPr>
              <w:t>Bestuursnummer</w:t>
            </w:r>
          </w:p>
        </w:tc>
        <w:tc>
          <w:tcPr>
            <w:tcW w:w="5596" w:type="dxa"/>
            <w:tcMar/>
          </w:tcPr>
          <w:p w:rsidR="004C3A15" w:rsidP="00191B0F" w:rsidRDefault="00191B0F" w14:paraId="3B27A882" w14:textId="77777777">
            <w:pPr>
              <w:rPr>
                <w:rFonts w:ascii="Arial" w:hAnsi="Arial" w:cs="Arial"/>
              </w:rPr>
            </w:pPr>
            <w:r>
              <w:rPr>
                <w:rFonts w:ascii="Arial" w:hAnsi="Arial" w:cs="Arial"/>
              </w:rPr>
              <w:t>41624</w:t>
            </w:r>
          </w:p>
        </w:tc>
      </w:tr>
      <w:tr w:rsidR="004C3A15" w:rsidTr="1BD95F1B" w14:paraId="4B794DDA" w14:textId="77777777">
        <w:tc>
          <w:tcPr>
            <w:tcW w:w="3466" w:type="dxa"/>
            <w:tcMar/>
          </w:tcPr>
          <w:p w:rsidR="004C3A15" w:rsidP="00191B0F" w:rsidRDefault="00191B0F" w14:paraId="508C29E5" w14:textId="77777777">
            <w:pPr>
              <w:rPr>
                <w:rFonts w:ascii="Arial" w:hAnsi="Arial" w:cs="Arial"/>
                <w:sz w:val="22"/>
                <w:szCs w:val="22"/>
              </w:rPr>
            </w:pPr>
            <w:r>
              <w:rPr>
                <w:rFonts w:ascii="Arial" w:hAnsi="Arial" w:cs="Arial"/>
                <w:sz w:val="22"/>
                <w:szCs w:val="22"/>
              </w:rPr>
              <w:t>Adres</w:t>
            </w:r>
          </w:p>
        </w:tc>
        <w:tc>
          <w:tcPr>
            <w:tcW w:w="5596" w:type="dxa"/>
            <w:tcMar/>
          </w:tcPr>
          <w:p w:rsidR="004C3A15" w:rsidP="00191B0F" w:rsidRDefault="00191B0F" w14:paraId="2C3013EE" w14:textId="77777777">
            <w:pPr>
              <w:rPr>
                <w:rFonts w:ascii="Arial" w:hAnsi="Arial" w:cs="Arial"/>
              </w:rPr>
            </w:pPr>
            <w:r>
              <w:rPr>
                <w:rFonts w:ascii="Arial" w:hAnsi="Arial" w:cs="Arial"/>
              </w:rPr>
              <w:t>Haaksbergerstraat 416</w:t>
            </w:r>
          </w:p>
        </w:tc>
      </w:tr>
      <w:tr w:rsidR="004C3A15" w:rsidTr="1BD95F1B" w14:paraId="27B05C6B" w14:textId="77777777">
        <w:tc>
          <w:tcPr>
            <w:tcW w:w="3466" w:type="dxa"/>
            <w:tcMar/>
          </w:tcPr>
          <w:p w:rsidR="004C3A15" w:rsidP="00191B0F" w:rsidRDefault="00191B0F" w14:paraId="07AC8D79" w14:textId="77777777">
            <w:pPr>
              <w:rPr>
                <w:rFonts w:ascii="Arial" w:hAnsi="Arial" w:cs="Arial"/>
                <w:sz w:val="22"/>
                <w:szCs w:val="22"/>
              </w:rPr>
            </w:pPr>
            <w:r>
              <w:rPr>
                <w:rFonts w:ascii="Arial" w:hAnsi="Arial" w:cs="Arial"/>
                <w:sz w:val="22"/>
                <w:szCs w:val="22"/>
              </w:rPr>
              <w:t>Telefoon</w:t>
            </w:r>
          </w:p>
        </w:tc>
        <w:tc>
          <w:tcPr>
            <w:tcW w:w="5596" w:type="dxa"/>
            <w:tcMar/>
          </w:tcPr>
          <w:p w:rsidR="004C3A15" w:rsidP="00191B0F" w:rsidRDefault="00191B0F" w14:paraId="01BC164E" w14:textId="77777777">
            <w:pPr>
              <w:rPr>
                <w:rFonts w:ascii="Arial" w:hAnsi="Arial" w:cs="Arial"/>
              </w:rPr>
            </w:pPr>
            <w:r>
              <w:rPr>
                <w:rFonts w:ascii="Arial" w:hAnsi="Arial" w:cs="Arial"/>
              </w:rPr>
              <w:t>053 4323489</w:t>
            </w:r>
          </w:p>
        </w:tc>
      </w:tr>
      <w:tr w:rsidR="004C3A15" w:rsidTr="1BD95F1B" w14:paraId="5D758E5C" w14:textId="77777777">
        <w:tc>
          <w:tcPr>
            <w:tcW w:w="3466" w:type="dxa"/>
            <w:tcMar/>
          </w:tcPr>
          <w:p w:rsidR="004C3A15" w:rsidP="00191B0F" w:rsidRDefault="00191B0F" w14:paraId="33D6438D" w14:textId="77777777">
            <w:pPr>
              <w:rPr>
                <w:rFonts w:ascii="Arial" w:hAnsi="Arial" w:cs="Arial"/>
                <w:sz w:val="22"/>
                <w:szCs w:val="22"/>
              </w:rPr>
            </w:pPr>
            <w:r>
              <w:rPr>
                <w:rFonts w:ascii="Arial" w:hAnsi="Arial" w:cs="Arial"/>
                <w:sz w:val="22"/>
                <w:szCs w:val="22"/>
              </w:rPr>
              <w:t>e-mail school</w:t>
            </w:r>
          </w:p>
        </w:tc>
        <w:tc>
          <w:tcPr>
            <w:tcW w:w="5596" w:type="dxa"/>
            <w:tcMar/>
          </w:tcPr>
          <w:p w:rsidR="004C3A15" w:rsidP="00191B0F" w:rsidRDefault="00191B0F" w14:paraId="3DEA3810" w14:textId="3AE26E0D">
            <w:pPr>
              <w:rPr>
                <w:rFonts w:ascii="Arial" w:hAnsi="Arial" w:cs="Arial"/>
              </w:rPr>
            </w:pPr>
            <w:r w:rsidRPr="6D80907A" w:rsidR="00191B0F">
              <w:rPr>
                <w:rFonts w:ascii="Arial" w:hAnsi="Arial" w:cs="Arial"/>
              </w:rPr>
              <w:t>i.reink@</w:t>
            </w:r>
            <w:r w:rsidRPr="6D80907A" w:rsidR="5BA03139">
              <w:rPr>
                <w:rFonts w:ascii="Arial" w:hAnsi="Arial" w:cs="Arial"/>
              </w:rPr>
              <w:t>hannahscholen.nl</w:t>
            </w:r>
          </w:p>
        </w:tc>
      </w:tr>
      <w:tr w:rsidR="004C3A15" w:rsidTr="1BD95F1B" w14:paraId="41A1D0B9" w14:textId="77777777">
        <w:tc>
          <w:tcPr>
            <w:tcW w:w="3466" w:type="dxa"/>
            <w:tcMar/>
          </w:tcPr>
          <w:p w:rsidR="004C3A15" w:rsidP="00191B0F" w:rsidRDefault="00191B0F" w14:paraId="01E34361" w14:textId="77777777">
            <w:pPr>
              <w:rPr>
                <w:rFonts w:ascii="Arial" w:hAnsi="Arial" w:cs="Arial"/>
                <w:sz w:val="22"/>
                <w:szCs w:val="22"/>
              </w:rPr>
            </w:pPr>
            <w:r>
              <w:rPr>
                <w:rFonts w:ascii="Arial" w:hAnsi="Arial" w:cs="Arial"/>
                <w:sz w:val="22"/>
                <w:szCs w:val="22"/>
              </w:rPr>
              <w:t>Naam directeur</w:t>
            </w:r>
          </w:p>
        </w:tc>
        <w:tc>
          <w:tcPr>
            <w:tcW w:w="5596" w:type="dxa"/>
            <w:tcMar/>
          </w:tcPr>
          <w:p w:rsidR="004C3A15" w:rsidP="00191B0F" w:rsidRDefault="00191B0F" w14:paraId="069C9F8E" w14:textId="748227B8">
            <w:pPr>
              <w:rPr>
                <w:rFonts w:ascii="Arial" w:hAnsi="Arial" w:cs="Arial"/>
              </w:rPr>
            </w:pPr>
            <w:r w:rsidRPr="080E5D97" w:rsidR="68040B2D">
              <w:rPr>
                <w:rFonts w:ascii="Arial" w:hAnsi="Arial" w:cs="Arial"/>
              </w:rPr>
              <w:t>Marije Eilander</w:t>
            </w:r>
          </w:p>
        </w:tc>
      </w:tr>
      <w:tr w:rsidR="004C3A15" w:rsidTr="1BD95F1B" w14:paraId="47E38FB9" w14:textId="77777777">
        <w:tc>
          <w:tcPr>
            <w:tcW w:w="3466" w:type="dxa"/>
            <w:tcMar/>
          </w:tcPr>
          <w:p w:rsidR="004C3A15" w:rsidP="00191B0F" w:rsidRDefault="00191B0F" w14:paraId="77D11446" w14:textId="77777777">
            <w:pPr>
              <w:rPr>
                <w:rFonts w:ascii="Arial" w:hAnsi="Arial" w:cs="Arial"/>
                <w:sz w:val="22"/>
                <w:szCs w:val="22"/>
              </w:rPr>
            </w:pPr>
            <w:r>
              <w:rPr>
                <w:rFonts w:ascii="Arial" w:hAnsi="Arial" w:cs="Arial"/>
                <w:sz w:val="22"/>
                <w:szCs w:val="22"/>
              </w:rPr>
              <w:t>e-mail directeur</w:t>
            </w:r>
          </w:p>
        </w:tc>
        <w:tc>
          <w:tcPr>
            <w:tcW w:w="5596" w:type="dxa"/>
            <w:tcMar/>
          </w:tcPr>
          <w:p w:rsidR="004C3A15" w:rsidP="00191B0F" w:rsidRDefault="00191B0F" w14:paraId="2B03B280" w14:textId="006DB72C">
            <w:pPr>
              <w:rPr>
                <w:rFonts w:ascii="Arial" w:hAnsi="Arial" w:cs="Arial"/>
              </w:rPr>
            </w:pPr>
            <w:r w:rsidRPr="080E5D97" w:rsidR="2AA73D9D">
              <w:rPr>
                <w:rFonts w:ascii="Arial" w:hAnsi="Arial" w:cs="Arial"/>
              </w:rPr>
              <w:t>m.eilander</w:t>
            </w:r>
            <w:r w:rsidRPr="080E5D97" w:rsidR="00191B0F">
              <w:rPr>
                <w:rFonts w:ascii="Arial" w:hAnsi="Arial" w:cs="Arial"/>
              </w:rPr>
              <w:t>@</w:t>
            </w:r>
            <w:r w:rsidRPr="080E5D97" w:rsidR="055C5188">
              <w:rPr>
                <w:rFonts w:ascii="Arial" w:hAnsi="Arial" w:cs="Arial"/>
              </w:rPr>
              <w:t>hannahscholen.nl</w:t>
            </w:r>
          </w:p>
        </w:tc>
      </w:tr>
      <w:tr w:rsidR="004C3A15" w:rsidTr="1BD95F1B" w14:paraId="3EEFF1A0" w14:textId="77777777">
        <w:tc>
          <w:tcPr>
            <w:tcW w:w="3466" w:type="dxa"/>
            <w:tcMar/>
          </w:tcPr>
          <w:p w:rsidR="004C3A15" w:rsidP="00191B0F" w:rsidRDefault="00191B0F" w14:paraId="000D8108" w14:textId="77777777">
            <w:pPr>
              <w:rPr>
                <w:rFonts w:ascii="Arial" w:hAnsi="Arial" w:cs="Arial"/>
                <w:sz w:val="22"/>
                <w:szCs w:val="22"/>
              </w:rPr>
            </w:pPr>
            <w:r>
              <w:rPr>
                <w:rFonts w:ascii="Arial" w:hAnsi="Arial" w:cs="Arial"/>
                <w:sz w:val="22"/>
                <w:szCs w:val="22"/>
              </w:rPr>
              <w:t>Naam locatieleiding</w:t>
            </w:r>
          </w:p>
        </w:tc>
        <w:tc>
          <w:tcPr>
            <w:tcW w:w="5596" w:type="dxa"/>
            <w:tcMar/>
          </w:tcPr>
          <w:p w:rsidR="004C3A15" w:rsidP="00191B0F" w:rsidRDefault="00191B0F" w14:paraId="211BB4B3" w14:textId="4F59444B">
            <w:pPr>
              <w:rPr>
                <w:rFonts w:ascii="Arial" w:hAnsi="Arial" w:cs="Arial"/>
              </w:rPr>
            </w:pPr>
          </w:p>
        </w:tc>
      </w:tr>
      <w:tr w:rsidR="004C3A15" w:rsidTr="1BD95F1B" w14:paraId="73C5A37B" w14:textId="77777777">
        <w:tc>
          <w:tcPr>
            <w:tcW w:w="3466" w:type="dxa"/>
            <w:tcMar/>
          </w:tcPr>
          <w:p w:rsidR="004C3A15" w:rsidP="00191B0F" w:rsidRDefault="00191B0F" w14:paraId="161549E4" w14:textId="77777777">
            <w:pPr>
              <w:rPr>
                <w:rFonts w:ascii="Arial" w:hAnsi="Arial" w:cs="Arial"/>
                <w:sz w:val="22"/>
                <w:szCs w:val="22"/>
              </w:rPr>
            </w:pPr>
            <w:r>
              <w:rPr>
                <w:rFonts w:ascii="Arial" w:hAnsi="Arial" w:cs="Arial"/>
                <w:sz w:val="22"/>
                <w:szCs w:val="22"/>
              </w:rPr>
              <w:t>e-mail locatieleiding</w:t>
            </w:r>
          </w:p>
        </w:tc>
        <w:tc>
          <w:tcPr>
            <w:tcW w:w="5596" w:type="dxa"/>
            <w:tcMar/>
          </w:tcPr>
          <w:p w:rsidR="004C3A15" w:rsidP="00191B0F" w:rsidRDefault="00191B0F" w14:paraId="49C05D3C" w14:textId="1BA5BBD9">
            <w:pPr>
              <w:rPr>
                <w:rFonts w:ascii="Arial" w:hAnsi="Arial" w:cs="Arial"/>
              </w:rPr>
            </w:pPr>
          </w:p>
        </w:tc>
      </w:tr>
      <w:tr w:rsidR="004C3A15" w:rsidTr="1BD95F1B" w14:paraId="06359E7F" w14:textId="77777777">
        <w:tc>
          <w:tcPr>
            <w:tcW w:w="3466" w:type="dxa"/>
            <w:tcMar/>
          </w:tcPr>
          <w:p w:rsidR="004C3A15" w:rsidP="00191B0F" w:rsidRDefault="00191B0F" w14:paraId="001D99FA" w14:textId="77777777">
            <w:pPr>
              <w:rPr>
                <w:rFonts w:ascii="Arial" w:hAnsi="Arial" w:cs="Arial"/>
                <w:sz w:val="22"/>
                <w:szCs w:val="22"/>
              </w:rPr>
            </w:pPr>
            <w:r>
              <w:rPr>
                <w:rFonts w:ascii="Arial" w:hAnsi="Arial" w:cs="Arial"/>
                <w:sz w:val="22"/>
                <w:szCs w:val="22"/>
              </w:rPr>
              <w:t>Naam ib-er</w:t>
            </w:r>
          </w:p>
        </w:tc>
        <w:tc>
          <w:tcPr>
            <w:tcW w:w="5596" w:type="dxa"/>
            <w:tcMar/>
          </w:tcPr>
          <w:p w:rsidR="004C3A15" w:rsidP="00191B0F" w:rsidRDefault="00191B0F" w14:paraId="0AA8BBB4" w14:textId="34486A2D">
            <w:pPr>
              <w:rPr>
                <w:rFonts w:ascii="Arial" w:hAnsi="Arial" w:cs="Arial"/>
              </w:rPr>
            </w:pPr>
            <w:r w:rsidRPr="1BD95F1B" w:rsidR="66634DAE">
              <w:rPr>
                <w:rFonts w:ascii="Arial" w:hAnsi="Arial" w:cs="Arial"/>
              </w:rPr>
              <w:t>José van Putten</w:t>
            </w:r>
            <w:r w:rsidRPr="1BD95F1B" w:rsidR="394CE323">
              <w:rPr>
                <w:rFonts w:ascii="Arial" w:hAnsi="Arial" w:cs="Arial"/>
              </w:rPr>
              <w:t xml:space="preserve"> (interim)</w:t>
            </w:r>
          </w:p>
        </w:tc>
      </w:tr>
      <w:tr w:rsidR="004C3A15" w:rsidTr="1BD95F1B" w14:paraId="516E4BD0" w14:textId="77777777">
        <w:tc>
          <w:tcPr>
            <w:tcW w:w="3466" w:type="dxa"/>
            <w:tcMar/>
          </w:tcPr>
          <w:p w:rsidR="004C3A15" w:rsidP="00191B0F" w:rsidRDefault="00191B0F" w14:paraId="520E0F2C" w14:textId="77777777">
            <w:pPr>
              <w:rPr>
                <w:rFonts w:ascii="Arial" w:hAnsi="Arial" w:cs="Arial"/>
                <w:sz w:val="22"/>
                <w:szCs w:val="22"/>
              </w:rPr>
            </w:pPr>
            <w:r>
              <w:rPr>
                <w:rFonts w:ascii="Arial" w:hAnsi="Arial" w:cs="Arial"/>
                <w:sz w:val="22"/>
                <w:szCs w:val="22"/>
              </w:rPr>
              <w:t>e-mail ib-er</w:t>
            </w:r>
          </w:p>
        </w:tc>
        <w:tc>
          <w:tcPr>
            <w:tcW w:w="5596" w:type="dxa"/>
            <w:tcMar/>
          </w:tcPr>
          <w:p w:rsidR="004C3A15" w:rsidP="00191B0F" w:rsidRDefault="00191B0F" w14:paraId="0068D98B" w14:textId="139C6FBB">
            <w:pPr>
              <w:rPr>
                <w:rFonts w:ascii="Arial" w:hAnsi="Arial" w:cs="Arial"/>
              </w:rPr>
            </w:pPr>
            <w:r w:rsidRPr="1BD95F1B" w:rsidR="41DB3514">
              <w:rPr>
                <w:rFonts w:ascii="Arial" w:hAnsi="Arial" w:cs="Arial"/>
              </w:rPr>
              <w:t>Ibbron@hannahscholen.nl</w:t>
            </w:r>
          </w:p>
        </w:tc>
      </w:tr>
      <w:tr w:rsidR="004C3A15" w:rsidTr="1BD95F1B" w14:paraId="0216BD34" w14:textId="77777777">
        <w:tc>
          <w:tcPr>
            <w:tcW w:w="3466" w:type="dxa"/>
            <w:tcMar/>
          </w:tcPr>
          <w:p w:rsidR="004C3A15" w:rsidP="00191B0F" w:rsidRDefault="00191B0F" w14:paraId="0F5F4BC0" w14:textId="77777777">
            <w:pPr>
              <w:rPr>
                <w:rFonts w:ascii="Arial" w:hAnsi="Arial" w:cs="Arial"/>
                <w:sz w:val="22"/>
                <w:szCs w:val="22"/>
              </w:rPr>
            </w:pPr>
            <w:r>
              <w:rPr>
                <w:rFonts w:ascii="Arial" w:hAnsi="Arial" w:cs="Arial"/>
                <w:sz w:val="22"/>
                <w:szCs w:val="22"/>
              </w:rPr>
              <w:t>Naam ib-er</w:t>
            </w:r>
          </w:p>
        </w:tc>
        <w:tc>
          <w:tcPr>
            <w:tcW w:w="5596" w:type="dxa"/>
            <w:tcMar/>
          </w:tcPr>
          <w:p w:rsidR="004C3A15" w:rsidP="00191B0F" w:rsidRDefault="004C3A15" w14:paraId="55E9B6CD" w14:textId="77777777">
            <w:pPr>
              <w:rPr>
                <w:rFonts w:ascii="Arial" w:hAnsi="Arial" w:cs="Arial"/>
              </w:rPr>
            </w:pPr>
          </w:p>
        </w:tc>
      </w:tr>
      <w:tr w:rsidR="004C3A15" w:rsidTr="1BD95F1B" w14:paraId="6393270A" w14:textId="77777777">
        <w:tc>
          <w:tcPr>
            <w:tcW w:w="3466" w:type="dxa"/>
            <w:tcMar/>
          </w:tcPr>
          <w:p w:rsidR="004C3A15" w:rsidP="00191B0F" w:rsidRDefault="00191B0F" w14:paraId="3D65287E" w14:textId="77777777">
            <w:pPr>
              <w:rPr>
                <w:rFonts w:ascii="Arial" w:hAnsi="Arial" w:cs="Arial"/>
                <w:sz w:val="22"/>
                <w:szCs w:val="22"/>
              </w:rPr>
            </w:pPr>
            <w:r>
              <w:rPr>
                <w:rFonts w:ascii="Arial" w:hAnsi="Arial" w:cs="Arial"/>
                <w:sz w:val="22"/>
                <w:szCs w:val="22"/>
              </w:rPr>
              <w:t>e-mail ib-er</w:t>
            </w:r>
          </w:p>
        </w:tc>
        <w:tc>
          <w:tcPr>
            <w:tcW w:w="5596" w:type="dxa"/>
            <w:tcMar/>
          </w:tcPr>
          <w:p w:rsidR="004C3A15" w:rsidP="00191B0F" w:rsidRDefault="004C3A15" w14:paraId="6CCF30E1" w14:textId="77777777">
            <w:pPr>
              <w:rPr>
                <w:rFonts w:ascii="Arial" w:hAnsi="Arial" w:cs="Arial"/>
              </w:rPr>
            </w:pPr>
          </w:p>
        </w:tc>
      </w:tr>
      <w:tr w:rsidR="004C3A15" w:rsidTr="1BD95F1B" w14:paraId="3D96F2C4" w14:textId="77777777">
        <w:tc>
          <w:tcPr>
            <w:tcW w:w="3466" w:type="dxa"/>
            <w:tcMar/>
          </w:tcPr>
          <w:p w:rsidR="004C3A15" w:rsidP="0036107A" w:rsidRDefault="00E610C2" w14:paraId="1F4D9BDA" w14:textId="77777777">
            <w:pPr>
              <w:rPr>
                <w:rFonts w:ascii="Arial" w:hAnsi="Arial" w:cs="Arial"/>
                <w:sz w:val="22"/>
                <w:szCs w:val="22"/>
              </w:rPr>
            </w:pPr>
            <w:r>
              <w:rPr>
                <w:rFonts w:ascii="Arial" w:hAnsi="Arial" w:cs="Arial"/>
                <w:sz w:val="22"/>
                <w:szCs w:val="22"/>
              </w:rPr>
              <w:t>Deelregio</w:t>
            </w:r>
          </w:p>
        </w:tc>
        <w:tc>
          <w:tcPr>
            <w:tcW w:w="5596" w:type="dxa"/>
            <w:tcMar/>
          </w:tcPr>
          <w:p w:rsidR="004C3A15" w:rsidP="0036107A" w:rsidRDefault="004C3A15" w14:paraId="7F60BF47" w14:textId="77777777">
            <w:pPr>
              <w:rPr>
                <w:rFonts w:ascii="Arial" w:hAnsi="Arial" w:cs="Arial"/>
              </w:rPr>
            </w:pPr>
          </w:p>
        </w:tc>
      </w:tr>
    </w:tbl>
    <w:p w:rsidR="004C3A15" w:rsidP="00E610C2" w:rsidRDefault="004C3A15" w14:paraId="62EC194D" w14:textId="77777777">
      <w:pPr>
        <w:rPr>
          <w:rFonts w:ascii="Arial" w:hAnsi="Arial" w:cs="Arial"/>
          <w:sz w:val="20"/>
          <w:szCs w:val="20"/>
        </w:rPr>
      </w:pPr>
    </w:p>
    <w:p w:rsidR="004C3A15" w:rsidP="00E610C2" w:rsidRDefault="004C3A15" w14:paraId="16937F7C" w14:textId="77777777">
      <w:pPr>
        <w:rPr>
          <w:rFonts w:ascii="Arial" w:hAnsi="Arial" w:cs="Arial"/>
          <w:sz w:val="20"/>
          <w:szCs w:val="20"/>
        </w:rPr>
      </w:pPr>
    </w:p>
    <w:p w:rsidR="004C3A15" w:rsidP="00E610C2" w:rsidRDefault="004C3A15" w14:paraId="338E69BA" w14:textId="77777777">
      <w:pPr>
        <w:rPr>
          <w:rFonts w:ascii="Arial" w:hAnsi="Arial" w:cs="Arial"/>
          <w:sz w:val="20"/>
          <w:szCs w:val="20"/>
        </w:rPr>
      </w:pPr>
    </w:p>
    <w:tbl>
      <w:tblPr>
        <w:tblStyle w:val="Gemiddeldraster1-accent1"/>
        <w:tblW w:w="0" w:type="auto"/>
        <w:shd w:val="clear" w:color="auto" w:fill="C6D9F1" w:themeFill="text2" w:themeFillTint="33"/>
        <w:tblLook w:val="04A0" w:firstRow="1" w:lastRow="0" w:firstColumn="1" w:lastColumn="0" w:noHBand="0" w:noVBand="1"/>
      </w:tblPr>
      <w:tblGrid>
        <w:gridCol w:w="9052"/>
      </w:tblGrid>
      <w:tr w:rsidR="004C3A15" w:rsidTr="33E3F0C7" w14:paraId="7668F9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single" w:color="4F81BD" w:themeColor="accent1" w:sz="4" w:space="0"/>
            </w:tcBorders>
            <w:shd w:val="clear" w:color="auto" w:fill="C6D9F1" w:themeFill="text2" w:themeFillTint="33"/>
            <w:tcMar/>
          </w:tcPr>
          <w:p w:rsidR="004C3A15" w:rsidP="0036107A" w:rsidRDefault="00E610C2" w14:paraId="797AC874" w14:textId="77777777">
            <w:pPr>
              <w:rPr>
                <w:color w:val="000000" w:themeColor="text1"/>
              </w:rPr>
            </w:pPr>
            <w:r>
              <w:rPr>
                <w:color w:val="000000" w:themeColor="text1"/>
              </w:rPr>
              <w:t>SCHOOLCONCEPT</w:t>
            </w:r>
          </w:p>
        </w:tc>
      </w:tr>
    </w:tbl>
    <w:p w:rsidR="004C3A15" w:rsidP="33E3F0C7" w:rsidRDefault="00191B0F" w14:paraId="58A7BC4D" w14:textId="3BC96FCC">
      <w:pPr>
        <w:rPr>
          <w:rFonts w:ascii="Arial" w:hAnsi="Arial" w:cs="Arial"/>
          <w:sz w:val="20"/>
          <w:szCs w:val="20"/>
        </w:rPr>
      </w:pPr>
    </w:p>
    <w:p w:rsidR="004C3A15" w:rsidP="637E8C77" w:rsidRDefault="00191B0F" w14:paraId="5E503062" w14:textId="6629D067">
      <w:pPr>
        <w:spacing w:before="0" w:beforeAutospacing="off" w:after="150" w:afterAutospacing="off"/>
        <w:jc w:val="both"/>
        <w:rPr>
          <w:rFonts w:ascii="Arial" w:hAnsi="Arial" w:eastAsia="Arial" w:cs="Arial"/>
          <w:noProof w:val="0"/>
          <w:color w:val="auto"/>
          <w:sz w:val="20"/>
          <w:szCs w:val="20"/>
          <w:lang w:val="nl-NL"/>
        </w:rPr>
      </w:pPr>
      <w:r w:rsidRPr="644D30AA" w:rsidR="62D5D747">
        <w:rPr>
          <w:rFonts w:ascii="Arial" w:hAnsi="Arial" w:eastAsia="Arial" w:cs="Arial"/>
          <w:noProof w:val="0"/>
          <w:color w:val="auto"/>
          <w:sz w:val="20"/>
          <w:szCs w:val="20"/>
          <w:lang w:val="nl-NL"/>
        </w:rPr>
        <w:t>Als missie, ook wel de opdracht genoemd, hebben wij het volgende voor ogen:</w:t>
      </w:r>
      <w:r>
        <w:br/>
      </w:r>
      <w:r w:rsidRPr="644D30AA" w:rsidR="62D5D747">
        <w:rPr>
          <w:rFonts w:ascii="Arial" w:hAnsi="Arial" w:eastAsia="Arial" w:cs="Arial"/>
          <w:noProof w:val="0"/>
          <w:color w:val="auto"/>
          <w:sz w:val="20"/>
          <w:szCs w:val="20"/>
          <w:lang w:val="nl-NL"/>
        </w:rPr>
        <w:t xml:space="preserve">Samen </w:t>
      </w:r>
      <w:r w:rsidRPr="644D30AA" w:rsidR="62D5D747">
        <w:rPr>
          <w:rFonts w:ascii="Arial" w:hAnsi="Arial" w:eastAsia="Arial" w:cs="Arial"/>
          <w:noProof w:val="0"/>
          <w:color w:val="auto"/>
          <w:sz w:val="20"/>
          <w:szCs w:val="20"/>
          <w:lang w:val="nl-NL"/>
        </w:rPr>
        <w:t>g</w:t>
      </w:r>
      <w:r w:rsidRPr="644D30AA" w:rsidR="59B7A84C">
        <w:rPr>
          <w:rFonts w:ascii="Arial" w:hAnsi="Arial" w:eastAsia="Arial" w:cs="Arial"/>
          <w:noProof w:val="0"/>
          <w:color w:val="auto"/>
          <w:sz w:val="20"/>
          <w:szCs w:val="20"/>
          <w:lang w:val="nl-NL"/>
        </w:rPr>
        <w:t>eloven</w:t>
      </w:r>
      <w:r w:rsidRPr="644D30AA" w:rsidR="59B7A84C">
        <w:rPr>
          <w:rFonts w:ascii="Arial" w:hAnsi="Arial" w:eastAsia="Arial" w:cs="Arial"/>
          <w:noProof w:val="0"/>
          <w:color w:val="auto"/>
          <w:sz w:val="20"/>
          <w:szCs w:val="20"/>
          <w:lang w:val="nl-NL"/>
        </w:rPr>
        <w:t>, samen leren, samen groeien</w:t>
      </w:r>
      <w:r w:rsidRPr="644D30AA" w:rsidR="62D5D747">
        <w:rPr>
          <w:rFonts w:ascii="Arial" w:hAnsi="Arial" w:eastAsia="Arial" w:cs="Arial"/>
          <w:noProof w:val="0"/>
          <w:color w:val="auto"/>
          <w:sz w:val="20"/>
          <w:szCs w:val="20"/>
          <w:lang w:val="nl-NL"/>
        </w:rPr>
        <w:t>!’</w:t>
      </w:r>
    </w:p>
    <w:p w:rsidR="004C3A15" w:rsidP="1F71A355" w:rsidRDefault="00191B0F" w14:paraId="361C73B9" w14:textId="33454AAB">
      <w:pPr>
        <w:spacing w:before="0" w:beforeAutospacing="off" w:after="0" w:afterAutospacing="off"/>
        <w:jc w:val="both"/>
        <w:rPr>
          <w:rFonts w:ascii="Arial" w:hAnsi="Arial" w:eastAsia="Arial" w:cs="Arial"/>
          <w:color w:val="auto"/>
          <w:sz w:val="20"/>
          <w:szCs w:val="20"/>
        </w:rPr>
      </w:pPr>
      <w:r w:rsidRPr="644D30AA" w:rsidR="00191B0F">
        <w:rPr>
          <w:rFonts w:ascii="Arial" w:hAnsi="Arial" w:eastAsia="Arial" w:cs="Arial"/>
          <w:color w:val="auto"/>
          <w:sz w:val="20"/>
          <w:szCs w:val="20"/>
        </w:rPr>
        <w:t xml:space="preserve">God is de Bron van Leven, zonder Hem zijn we nergens. </w:t>
      </w:r>
      <w:r w:rsidRPr="644D30AA" w:rsidR="00191B0F">
        <w:rPr>
          <w:rFonts w:ascii="Arial" w:hAnsi="Arial" w:eastAsia="Arial" w:cs="Arial"/>
          <w:color w:val="auto"/>
          <w:sz w:val="20"/>
          <w:szCs w:val="20"/>
        </w:rPr>
        <w:t xml:space="preserve">Samen </w:t>
      </w:r>
      <w:r w:rsidRPr="644D30AA" w:rsidR="6937EE6D">
        <w:rPr>
          <w:rFonts w:ascii="Arial" w:hAnsi="Arial" w:eastAsia="Arial" w:cs="Arial"/>
          <w:color w:val="auto"/>
          <w:sz w:val="20"/>
          <w:szCs w:val="20"/>
        </w:rPr>
        <w:t xml:space="preserve">geloven, leren, </w:t>
      </w:r>
      <w:r w:rsidRPr="644D30AA" w:rsidR="00191B0F">
        <w:rPr>
          <w:rFonts w:ascii="Arial" w:hAnsi="Arial" w:eastAsia="Arial" w:cs="Arial"/>
          <w:color w:val="auto"/>
          <w:sz w:val="20"/>
          <w:szCs w:val="20"/>
        </w:rPr>
        <w:t>groeien</w:t>
      </w:r>
      <w:r w:rsidRPr="644D30AA" w:rsidR="00191B0F">
        <w:rPr>
          <w:rFonts w:ascii="Arial" w:hAnsi="Arial" w:eastAsia="Arial" w:cs="Arial"/>
          <w:color w:val="auto"/>
          <w:sz w:val="20"/>
          <w:szCs w:val="20"/>
        </w:rPr>
        <w:t xml:space="preserve">, daarmee bedoelen we de kinderen met elkaar, kinderen met leerkracht, kinderen met hun omgeving, maar ook leerkrachten met elkaar. Zo willen we de kinderen de kennis en vaardigheden bijbrengen die ze nodig hebben om hun taak in de maatschappij goed te kunnen vervullen, waarbij we rekening houden met het unieke van elk kind.  We gunnen ons onderwijs aan alle ouders die dit willen voor hun kind(eren). </w:t>
      </w:r>
      <w:r>
        <w:br/>
      </w:r>
      <w:r>
        <w:br/>
      </w:r>
      <w:r w:rsidRPr="644D30AA" w:rsidR="00191B0F">
        <w:rPr>
          <w:rFonts w:ascii="Arial" w:hAnsi="Arial" w:eastAsia="Arial" w:cs="Arial"/>
          <w:color w:val="auto"/>
          <w:sz w:val="20"/>
          <w:szCs w:val="20"/>
        </w:rPr>
        <w:t xml:space="preserve">We werken op </w:t>
      </w:r>
      <w:r w:rsidRPr="644D30AA" w:rsidR="00191B0F">
        <w:rPr>
          <w:rFonts w:ascii="Arial" w:hAnsi="Arial" w:eastAsia="Arial" w:cs="Arial"/>
          <w:color w:val="auto"/>
          <w:sz w:val="20"/>
          <w:szCs w:val="20"/>
        </w:rPr>
        <w:t>de Bron</w:t>
      </w:r>
      <w:r w:rsidRPr="644D30AA" w:rsidR="00191B0F">
        <w:rPr>
          <w:rFonts w:ascii="Arial" w:hAnsi="Arial" w:eastAsia="Arial" w:cs="Arial"/>
          <w:color w:val="auto"/>
          <w:sz w:val="20"/>
          <w:szCs w:val="20"/>
        </w:rPr>
        <w:t xml:space="preserve"> in een leerstofjaarklassensysteem. Om leerlingen onderwijs op maat te bieden, wordt binnen de leerstofjaarklas gedifferentieerd. Daarbij werken we met name met convergente differentiatie, binnen heterogene groep</w:t>
      </w:r>
      <w:r w:rsidRPr="644D30AA" w:rsidR="38230308">
        <w:rPr>
          <w:rFonts w:ascii="Arial" w:hAnsi="Arial" w:eastAsia="Arial" w:cs="Arial"/>
          <w:color w:val="auto"/>
          <w:sz w:val="20"/>
          <w:szCs w:val="20"/>
        </w:rPr>
        <w:t>en</w:t>
      </w:r>
    </w:p>
    <w:p w:rsidR="004C3A15" w:rsidP="1BD95F1B" w:rsidRDefault="00191B0F" w14:paraId="68103855" w14:textId="13507DC4">
      <w:pPr>
        <w:spacing w:before="0" w:beforeAutospacing="off" w:after="0" w:afterAutospacing="off"/>
        <w:jc w:val="both"/>
        <w:rPr>
          <w:rFonts w:ascii="Arial" w:hAnsi="Arial" w:eastAsia="Arial" w:cs="Arial"/>
          <w:b w:val="0"/>
          <w:bCs w:val="0"/>
          <w:i w:val="0"/>
          <w:iCs w:val="0"/>
          <w:caps w:val="0"/>
          <w:smallCaps w:val="0"/>
          <w:noProof w:val="0"/>
          <w:color w:val="212529"/>
          <w:sz w:val="20"/>
          <w:szCs w:val="20"/>
          <w:lang w:val="nl-NL"/>
        </w:rPr>
      </w:pPr>
      <w:r w:rsidRPr="1BD95F1B" w:rsidR="7E65717A">
        <w:rPr>
          <w:rFonts w:ascii="Arial" w:hAnsi="Arial" w:eastAsia="Arial" w:cs="Arial"/>
          <w:b w:val="0"/>
          <w:bCs w:val="0"/>
          <w:i w:val="0"/>
          <w:iCs w:val="0"/>
          <w:caps w:val="0"/>
          <w:smallCaps w:val="0"/>
          <w:noProof w:val="0"/>
          <w:color w:val="212529"/>
          <w:sz w:val="20"/>
          <w:szCs w:val="20"/>
          <w:lang w:val="nl-NL"/>
        </w:rPr>
        <w:t>Uitgaande van de schoolweging</w:t>
      </w:r>
      <w:r w:rsidRPr="1BD95F1B" w:rsidR="21B9B78D">
        <w:rPr>
          <w:rFonts w:ascii="Arial" w:hAnsi="Arial" w:eastAsia="Arial" w:cs="Arial"/>
          <w:b w:val="0"/>
          <w:bCs w:val="0"/>
          <w:i w:val="0"/>
          <w:iCs w:val="0"/>
          <w:caps w:val="0"/>
          <w:smallCaps w:val="0"/>
          <w:noProof w:val="0"/>
          <w:color w:val="212529"/>
          <w:sz w:val="20"/>
          <w:szCs w:val="20"/>
          <w:lang w:val="nl-NL"/>
        </w:rPr>
        <w:t xml:space="preserve"> </w:t>
      </w:r>
      <w:r w:rsidRPr="1BD95F1B" w:rsidR="21B9B78D">
        <w:rPr>
          <w:rFonts w:ascii="Arial" w:hAnsi="Arial" w:eastAsia="Arial" w:cs="Arial"/>
          <w:b w:val="0"/>
          <w:bCs w:val="0"/>
          <w:i w:val="0"/>
          <w:iCs w:val="0"/>
          <w:caps w:val="0"/>
          <w:smallCaps w:val="0"/>
          <w:noProof w:val="0"/>
          <w:color w:val="212529"/>
          <w:sz w:val="20"/>
          <w:szCs w:val="20"/>
          <w:lang w:val="nl-NL"/>
        </w:rPr>
        <w:t>(26</w:t>
      </w:r>
      <w:r w:rsidRPr="1BD95F1B" w:rsidR="21B9B78D">
        <w:rPr>
          <w:rFonts w:ascii="Arial" w:hAnsi="Arial" w:eastAsia="Arial" w:cs="Arial"/>
          <w:b w:val="0"/>
          <w:bCs w:val="0"/>
          <w:i w:val="0"/>
          <w:iCs w:val="0"/>
          <w:caps w:val="0"/>
          <w:smallCaps w:val="0"/>
          <w:noProof w:val="0"/>
          <w:color w:val="212529"/>
          <w:sz w:val="20"/>
          <w:szCs w:val="20"/>
          <w:lang w:val="nl-NL"/>
        </w:rPr>
        <w:t>,92)</w:t>
      </w:r>
      <w:r w:rsidRPr="1BD95F1B" w:rsidR="7E65717A">
        <w:rPr>
          <w:rFonts w:ascii="Arial" w:hAnsi="Arial" w:eastAsia="Arial" w:cs="Arial"/>
          <w:b w:val="0"/>
          <w:bCs w:val="0"/>
          <w:i w:val="0"/>
          <w:iCs w:val="0"/>
          <w:caps w:val="0"/>
          <w:smallCaps w:val="0"/>
          <w:noProof w:val="0"/>
          <w:color w:val="212529"/>
          <w:sz w:val="20"/>
          <w:szCs w:val="20"/>
          <w:lang w:val="nl-NL"/>
        </w:rPr>
        <w:t xml:space="preserve"> en de schoolspreiding</w:t>
      </w:r>
      <w:r w:rsidRPr="1BD95F1B" w:rsidR="0798B057">
        <w:rPr>
          <w:rFonts w:ascii="Arial" w:hAnsi="Arial" w:eastAsia="Arial" w:cs="Arial"/>
          <w:b w:val="0"/>
          <w:bCs w:val="0"/>
          <w:i w:val="0"/>
          <w:iCs w:val="0"/>
          <w:caps w:val="0"/>
          <w:smallCaps w:val="0"/>
          <w:noProof w:val="0"/>
          <w:color w:val="212529"/>
          <w:sz w:val="20"/>
          <w:szCs w:val="20"/>
          <w:lang w:val="nl-NL"/>
        </w:rPr>
        <w:t xml:space="preserve"> (6,1)</w:t>
      </w:r>
      <w:r w:rsidRPr="1BD95F1B" w:rsidR="7E65717A">
        <w:rPr>
          <w:rFonts w:ascii="Arial" w:hAnsi="Arial" w:eastAsia="Arial" w:cs="Arial"/>
          <w:b w:val="0"/>
          <w:bCs w:val="0"/>
          <w:i w:val="0"/>
          <w:iCs w:val="0"/>
          <w:caps w:val="0"/>
          <w:smallCaps w:val="0"/>
          <w:noProof w:val="0"/>
          <w:color w:val="212529"/>
          <w:sz w:val="20"/>
          <w:szCs w:val="20"/>
          <w:lang w:val="nl-NL"/>
        </w:rPr>
        <w:t xml:space="preserve"> </w:t>
      </w:r>
      <w:r w:rsidRPr="1BD95F1B" w:rsidR="30FAFDB9">
        <w:rPr>
          <w:rFonts w:ascii="Arial" w:hAnsi="Arial" w:eastAsia="Arial" w:cs="Arial"/>
          <w:b w:val="0"/>
          <w:bCs w:val="0"/>
          <w:i w:val="0"/>
          <w:iCs w:val="0"/>
          <w:caps w:val="0"/>
          <w:smallCaps w:val="0"/>
          <w:noProof w:val="0"/>
          <w:color w:val="212529"/>
          <w:sz w:val="20"/>
          <w:szCs w:val="20"/>
          <w:lang w:val="nl-NL"/>
        </w:rPr>
        <w:t xml:space="preserve">is het </w:t>
      </w:r>
      <w:r w:rsidRPr="1BD95F1B" w:rsidR="7E65717A">
        <w:rPr>
          <w:rFonts w:ascii="Arial" w:hAnsi="Arial" w:eastAsia="Arial" w:cs="Arial"/>
          <w:b w:val="0"/>
          <w:bCs w:val="0"/>
          <w:i w:val="0"/>
          <w:iCs w:val="0"/>
          <w:caps w:val="0"/>
          <w:smallCaps w:val="0"/>
          <w:noProof w:val="0"/>
          <w:color w:val="212529"/>
          <w:sz w:val="20"/>
          <w:szCs w:val="20"/>
          <w:lang w:val="nl-NL"/>
        </w:rPr>
        <w:t xml:space="preserve">aanbod op de Bron </w:t>
      </w:r>
      <w:r w:rsidRPr="1BD95F1B" w:rsidR="3B8E97C7">
        <w:rPr>
          <w:rFonts w:ascii="Arial" w:hAnsi="Arial" w:eastAsia="Arial" w:cs="Arial"/>
          <w:b w:val="0"/>
          <w:bCs w:val="0"/>
          <w:i w:val="0"/>
          <w:iCs w:val="0"/>
          <w:caps w:val="0"/>
          <w:smallCaps w:val="0"/>
          <w:noProof w:val="0"/>
          <w:color w:val="212529"/>
          <w:sz w:val="20"/>
          <w:szCs w:val="20"/>
          <w:lang w:val="nl-NL"/>
        </w:rPr>
        <w:t>overwegend in basis</w:t>
      </w:r>
      <w:r w:rsidRPr="1BD95F1B" w:rsidR="7E65717A">
        <w:rPr>
          <w:rFonts w:ascii="Arial" w:hAnsi="Arial" w:eastAsia="Arial" w:cs="Arial"/>
          <w:b w:val="0"/>
          <w:bCs w:val="0"/>
          <w:i w:val="0"/>
          <w:iCs w:val="0"/>
          <w:caps w:val="0"/>
          <w:smallCaps w:val="0"/>
          <w:noProof w:val="0"/>
          <w:color w:val="212529"/>
          <w:sz w:val="20"/>
          <w:szCs w:val="20"/>
          <w:lang w:val="nl-NL"/>
        </w:rPr>
        <w:t xml:space="preserve"> gericht </w:t>
      </w:r>
      <w:r w:rsidRPr="1BD95F1B" w:rsidR="506F5C77">
        <w:rPr>
          <w:rFonts w:ascii="Arial" w:hAnsi="Arial" w:eastAsia="Arial" w:cs="Arial"/>
          <w:b w:val="0"/>
          <w:bCs w:val="0"/>
          <w:i w:val="0"/>
          <w:iCs w:val="0"/>
          <w:caps w:val="0"/>
          <w:smallCaps w:val="0"/>
          <w:noProof w:val="0"/>
          <w:color w:val="212529"/>
          <w:sz w:val="20"/>
          <w:szCs w:val="20"/>
          <w:lang w:val="nl-NL"/>
        </w:rPr>
        <w:t xml:space="preserve">op </w:t>
      </w:r>
      <w:r w:rsidRPr="1BD95F1B" w:rsidR="7E65717A">
        <w:rPr>
          <w:rFonts w:ascii="Arial" w:hAnsi="Arial" w:eastAsia="Arial" w:cs="Arial"/>
          <w:b w:val="0"/>
          <w:bCs w:val="0"/>
          <w:i w:val="0"/>
          <w:iCs w:val="0"/>
          <w:caps w:val="0"/>
          <w:smallCaps w:val="0"/>
          <w:noProof w:val="0"/>
          <w:color w:val="212529"/>
          <w:sz w:val="20"/>
          <w:szCs w:val="20"/>
          <w:lang w:val="nl-NL"/>
        </w:rPr>
        <w:t>meer uitdaging en op verrijkt en verbreed aanbod.</w:t>
      </w:r>
    </w:p>
    <w:p w:rsidR="004C3A15" w:rsidP="637E8C77" w:rsidRDefault="00191B0F" w14:paraId="5ACBDC7B" w14:textId="4A7B5554">
      <w:pPr>
        <w:spacing w:before="0" w:beforeAutospacing="off" w:after="150" w:afterAutospacing="off"/>
        <w:jc w:val="both"/>
        <w:rPr>
          <w:rFonts w:ascii="Arial" w:hAnsi="Arial" w:eastAsia="Arial" w:cs="Arial"/>
          <w:color w:val="auto"/>
          <w:sz w:val="20"/>
          <w:szCs w:val="20"/>
        </w:rPr>
      </w:pPr>
    </w:p>
    <w:p w:rsidR="004C3A15" w:rsidP="637E8C77" w:rsidRDefault="00191B0F" w14:paraId="360C3BE8" w14:textId="1CA953F8">
      <w:pPr>
        <w:pStyle w:val="Standaard"/>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0742D260">
        <w:rPr>
          <w:rFonts w:ascii="Arial" w:hAnsi="Arial" w:eastAsia="Arial" w:cs="Arial"/>
          <w:b w:val="0"/>
          <w:bCs w:val="0"/>
          <w:i w:val="0"/>
          <w:iCs w:val="0"/>
          <w:caps w:val="0"/>
          <w:smallCaps w:val="0"/>
          <w:noProof w:val="0"/>
          <w:color w:val="auto"/>
          <w:sz w:val="20"/>
          <w:szCs w:val="20"/>
          <w:lang w:val="nl-NL"/>
        </w:rPr>
        <w:t>Het lesgeven is de kern van ons werk. We onderscheiden pedagogisch en didactisch handelen, hoewel beide facetten van ons werk feitelijk onscheidbaar zijn. Van belang daarbij is: oog hebben voor het individu, een open houding, wederzijds respect en een goede relatie waarin het kind zich gekend weet. Belangrijke pedagogische noties zijn: zelfstandigheid, eigen verantwoordelijkheid, kritische zin, reflecterend vermogen en samenwerking. Gelet op de didactiek vinden we de volgende zaken van groot belang:</w:t>
      </w:r>
    </w:p>
    <w:p w:rsidR="004C3A15" w:rsidP="637E8C77" w:rsidRDefault="00191B0F" w14:paraId="5194492B" w14:textId="430E4D69">
      <w:pPr>
        <w:pStyle w:val="ListParagraph"/>
        <w:numPr>
          <w:ilvl w:val="0"/>
          <w:numId w:val="1"/>
        </w:numPr>
        <w:spacing w:before="0" w:beforeAutospacing="off" w:after="0" w:afterAutospacing="off"/>
        <w:jc w:val="both"/>
        <w:rPr>
          <w:rFonts w:ascii="Arial" w:hAnsi="Arial" w:eastAsia="Arial" w:cs="Arial"/>
          <w:b w:val="0"/>
          <w:bCs w:val="0"/>
          <w:i w:val="0"/>
          <w:iCs w:val="0"/>
          <w:caps w:val="0"/>
          <w:smallCaps w:val="0"/>
          <w:noProof w:val="0"/>
          <w:color w:val="auto"/>
          <w:sz w:val="20"/>
          <w:szCs w:val="20"/>
          <w:lang w:val="nl-NL"/>
        </w:rPr>
      </w:pPr>
      <w:r w:rsidRPr="637E8C77" w:rsidR="0742D260">
        <w:rPr>
          <w:rFonts w:ascii="Arial" w:hAnsi="Arial" w:eastAsia="Arial" w:cs="Arial"/>
          <w:b w:val="0"/>
          <w:bCs w:val="0"/>
          <w:i w:val="0"/>
          <w:iCs w:val="0"/>
          <w:caps w:val="0"/>
          <w:smallCaps w:val="0"/>
          <w:noProof w:val="0"/>
          <w:color w:val="auto"/>
          <w:sz w:val="20"/>
          <w:szCs w:val="20"/>
          <w:lang w:val="nl-NL"/>
        </w:rPr>
        <w:t>interactief</w:t>
      </w:r>
      <w:r w:rsidRPr="637E8C77" w:rsidR="0742D260">
        <w:rPr>
          <w:rFonts w:ascii="Arial" w:hAnsi="Arial" w:eastAsia="Arial" w:cs="Arial"/>
          <w:b w:val="0"/>
          <w:bCs w:val="0"/>
          <w:i w:val="0"/>
          <w:iCs w:val="0"/>
          <w:caps w:val="0"/>
          <w:smallCaps w:val="0"/>
          <w:noProof w:val="0"/>
          <w:color w:val="auto"/>
          <w:sz w:val="20"/>
          <w:szCs w:val="20"/>
          <w:lang w:val="nl-NL"/>
        </w:rPr>
        <w:t xml:space="preserve"> lesgeven; de leerlingen betrekken bij het onderwijs</w:t>
      </w:r>
    </w:p>
    <w:p w:rsidR="004C3A15" w:rsidP="637E8C77" w:rsidRDefault="00191B0F" w14:paraId="148915CA" w14:textId="4792F606">
      <w:pPr>
        <w:pStyle w:val="ListParagraph"/>
        <w:numPr>
          <w:ilvl w:val="0"/>
          <w:numId w:val="1"/>
        </w:numPr>
        <w:spacing w:before="0" w:beforeAutospacing="off" w:after="0" w:afterAutospacing="off"/>
        <w:jc w:val="both"/>
        <w:rPr>
          <w:rFonts w:ascii="Arial" w:hAnsi="Arial" w:eastAsia="Arial" w:cs="Arial"/>
          <w:b w:val="0"/>
          <w:bCs w:val="0"/>
          <w:i w:val="0"/>
          <w:iCs w:val="0"/>
          <w:caps w:val="0"/>
          <w:smallCaps w:val="0"/>
          <w:noProof w:val="0"/>
          <w:color w:val="auto"/>
          <w:sz w:val="20"/>
          <w:szCs w:val="20"/>
          <w:lang w:val="nl-NL"/>
        </w:rPr>
      </w:pPr>
      <w:r w:rsidRPr="637E8C77" w:rsidR="0742D260">
        <w:rPr>
          <w:rFonts w:ascii="Arial" w:hAnsi="Arial" w:eastAsia="Arial" w:cs="Arial"/>
          <w:b w:val="0"/>
          <w:bCs w:val="0"/>
          <w:i w:val="0"/>
          <w:iCs w:val="0"/>
          <w:caps w:val="0"/>
          <w:smallCaps w:val="0"/>
          <w:noProof w:val="0"/>
          <w:color w:val="auto"/>
          <w:sz w:val="20"/>
          <w:szCs w:val="20"/>
          <w:lang w:val="nl-NL"/>
        </w:rPr>
        <w:t>onderwijs</w:t>
      </w:r>
      <w:r w:rsidRPr="637E8C77" w:rsidR="0742D260">
        <w:rPr>
          <w:rFonts w:ascii="Arial" w:hAnsi="Arial" w:eastAsia="Arial" w:cs="Arial"/>
          <w:b w:val="0"/>
          <w:bCs w:val="0"/>
          <w:i w:val="0"/>
          <w:iCs w:val="0"/>
          <w:caps w:val="0"/>
          <w:smallCaps w:val="0"/>
          <w:noProof w:val="0"/>
          <w:color w:val="auto"/>
          <w:sz w:val="20"/>
          <w:szCs w:val="20"/>
          <w:lang w:val="nl-NL"/>
        </w:rPr>
        <w:t xml:space="preserve"> op maat geven: differentiëren</w:t>
      </w:r>
    </w:p>
    <w:p w:rsidR="004C3A15" w:rsidP="637E8C77" w:rsidRDefault="00191B0F" w14:paraId="18475AAF" w14:textId="544375AE">
      <w:pPr>
        <w:pStyle w:val="ListParagraph"/>
        <w:numPr>
          <w:ilvl w:val="0"/>
          <w:numId w:val="1"/>
        </w:numPr>
        <w:spacing w:before="0" w:beforeAutospacing="off" w:after="0" w:afterAutospacing="off"/>
        <w:jc w:val="both"/>
        <w:rPr>
          <w:rFonts w:ascii="Arial" w:hAnsi="Arial" w:eastAsia="Arial" w:cs="Arial"/>
          <w:b w:val="0"/>
          <w:bCs w:val="0"/>
          <w:i w:val="0"/>
          <w:iCs w:val="0"/>
          <w:caps w:val="0"/>
          <w:smallCaps w:val="0"/>
          <w:noProof w:val="0"/>
          <w:color w:val="auto"/>
          <w:sz w:val="20"/>
          <w:szCs w:val="20"/>
          <w:lang w:val="nl-NL"/>
        </w:rPr>
      </w:pPr>
      <w:r w:rsidRPr="637E8C77" w:rsidR="0742D260">
        <w:rPr>
          <w:rFonts w:ascii="Arial" w:hAnsi="Arial" w:eastAsia="Arial" w:cs="Arial"/>
          <w:b w:val="0"/>
          <w:bCs w:val="0"/>
          <w:i w:val="0"/>
          <w:iCs w:val="0"/>
          <w:caps w:val="0"/>
          <w:smallCaps w:val="0"/>
          <w:noProof w:val="0"/>
          <w:color w:val="auto"/>
          <w:sz w:val="20"/>
          <w:szCs w:val="20"/>
          <w:lang w:val="nl-NL"/>
        </w:rPr>
        <w:t>gevarieerde</w:t>
      </w:r>
      <w:r w:rsidRPr="637E8C77" w:rsidR="0742D260">
        <w:rPr>
          <w:rFonts w:ascii="Arial" w:hAnsi="Arial" w:eastAsia="Arial" w:cs="Arial"/>
          <w:b w:val="0"/>
          <w:bCs w:val="0"/>
          <w:i w:val="0"/>
          <w:iCs w:val="0"/>
          <w:caps w:val="0"/>
          <w:smallCaps w:val="0"/>
          <w:noProof w:val="0"/>
          <w:color w:val="auto"/>
          <w:sz w:val="20"/>
          <w:szCs w:val="20"/>
          <w:lang w:val="nl-NL"/>
        </w:rPr>
        <w:t xml:space="preserve"> werkvormen hanteren (variatie = motiverend)</w:t>
      </w:r>
    </w:p>
    <w:p w:rsidR="004C3A15" w:rsidP="637E8C77" w:rsidRDefault="00191B0F" w14:paraId="16746C7A" w14:textId="0B0B1E4E">
      <w:pPr>
        <w:pStyle w:val="ListParagraph"/>
        <w:numPr>
          <w:ilvl w:val="0"/>
          <w:numId w:val="1"/>
        </w:numPr>
        <w:spacing w:before="0" w:beforeAutospacing="off" w:after="0" w:afterAutospacing="off"/>
        <w:jc w:val="both"/>
        <w:rPr>
          <w:rFonts w:ascii="Arial" w:hAnsi="Arial" w:eastAsia="Arial" w:cs="Arial"/>
          <w:b w:val="0"/>
          <w:bCs w:val="0"/>
          <w:i w:val="0"/>
          <w:iCs w:val="0"/>
          <w:caps w:val="0"/>
          <w:smallCaps w:val="0"/>
          <w:noProof w:val="0"/>
          <w:color w:val="auto"/>
          <w:sz w:val="20"/>
          <w:szCs w:val="20"/>
          <w:lang w:val="nl-NL"/>
        </w:rPr>
      </w:pPr>
      <w:r w:rsidRPr="637E8C77" w:rsidR="0742D260">
        <w:rPr>
          <w:rFonts w:ascii="Arial" w:hAnsi="Arial" w:eastAsia="Arial" w:cs="Arial"/>
          <w:b w:val="0"/>
          <w:bCs w:val="0"/>
          <w:i w:val="0"/>
          <w:iCs w:val="0"/>
          <w:caps w:val="0"/>
          <w:smallCaps w:val="0"/>
          <w:noProof w:val="0"/>
          <w:color w:val="auto"/>
          <w:sz w:val="20"/>
          <w:szCs w:val="20"/>
          <w:lang w:val="nl-NL"/>
        </w:rPr>
        <w:t>een</w:t>
      </w:r>
      <w:r w:rsidRPr="637E8C77" w:rsidR="0742D260">
        <w:rPr>
          <w:rFonts w:ascii="Arial" w:hAnsi="Arial" w:eastAsia="Arial" w:cs="Arial"/>
          <w:b w:val="0"/>
          <w:bCs w:val="0"/>
          <w:i w:val="0"/>
          <w:iCs w:val="0"/>
          <w:caps w:val="0"/>
          <w:smallCaps w:val="0"/>
          <w:noProof w:val="0"/>
          <w:color w:val="auto"/>
          <w:sz w:val="20"/>
          <w:szCs w:val="20"/>
          <w:lang w:val="nl-NL"/>
        </w:rPr>
        <w:t xml:space="preserve"> kwaliteitsvolle (directe) instructie verzorgen</w:t>
      </w:r>
    </w:p>
    <w:p w:rsidR="004C3A15" w:rsidP="637E8C77" w:rsidRDefault="00191B0F" w14:paraId="3FD9D75C" w14:textId="3BE16FE7">
      <w:pPr>
        <w:pStyle w:val="ListParagraph"/>
        <w:numPr>
          <w:ilvl w:val="0"/>
          <w:numId w:val="1"/>
        </w:numPr>
        <w:spacing w:before="0" w:beforeAutospacing="off" w:after="0" w:afterAutospacing="off"/>
        <w:jc w:val="both"/>
        <w:rPr>
          <w:rFonts w:ascii="Arial" w:hAnsi="Arial" w:eastAsia="Arial" w:cs="Arial"/>
          <w:b w:val="0"/>
          <w:bCs w:val="0"/>
          <w:i w:val="0"/>
          <w:iCs w:val="0"/>
          <w:caps w:val="0"/>
          <w:smallCaps w:val="0"/>
          <w:noProof w:val="0"/>
          <w:color w:val="auto"/>
          <w:sz w:val="20"/>
          <w:szCs w:val="20"/>
          <w:lang w:val="nl-NL"/>
        </w:rPr>
      </w:pPr>
      <w:r w:rsidRPr="637E8C77" w:rsidR="0742D260">
        <w:rPr>
          <w:rFonts w:ascii="Arial" w:hAnsi="Arial" w:eastAsia="Arial" w:cs="Arial"/>
          <w:b w:val="0"/>
          <w:bCs w:val="0"/>
          <w:i w:val="0"/>
          <w:iCs w:val="0"/>
          <w:caps w:val="0"/>
          <w:smallCaps w:val="0"/>
          <w:noProof w:val="0"/>
          <w:color w:val="auto"/>
          <w:sz w:val="20"/>
          <w:szCs w:val="20"/>
          <w:lang w:val="nl-NL"/>
        </w:rPr>
        <w:t>kinderen</w:t>
      </w:r>
      <w:r w:rsidRPr="637E8C77" w:rsidR="0742D260">
        <w:rPr>
          <w:rFonts w:ascii="Arial" w:hAnsi="Arial" w:eastAsia="Arial" w:cs="Arial"/>
          <w:b w:val="0"/>
          <w:bCs w:val="0"/>
          <w:i w:val="0"/>
          <w:iCs w:val="0"/>
          <w:caps w:val="0"/>
          <w:smallCaps w:val="0"/>
          <w:noProof w:val="0"/>
          <w:color w:val="auto"/>
          <w:sz w:val="20"/>
          <w:szCs w:val="20"/>
          <w:lang w:val="nl-NL"/>
        </w:rPr>
        <w:t xml:space="preserve"> zelfstandig (samen) laten werken</w:t>
      </w:r>
    </w:p>
    <w:p w:rsidR="004C3A15" w:rsidP="637E8C77" w:rsidRDefault="00191B0F" w14:paraId="4EDC95F3" w14:textId="685EC388">
      <w:pPr>
        <w:jc w:val="both"/>
        <w:rPr>
          <w:rFonts w:ascii="Arial" w:hAnsi="Arial" w:eastAsia="Arial" w:cs="Arial"/>
          <w:color w:val="auto"/>
          <w:sz w:val="20"/>
          <w:szCs w:val="20"/>
        </w:rPr>
      </w:pPr>
      <w:r>
        <w:br/>
      </w:r>
    </w:p>
    <w:p w:rsidR="004C3A15" w:rsidP="29BF331E" w:rsidRDefault="00191B0F" w14:paraId="51424F87" w14:textId="3F84F83F">
      <w:pPr>
        <w:jc w:val="both"/>
        <w:rPr>
          <w:rFonts w:ascii="Arial" w:hAnsi="Arial" w:eastAsia="Arial" w:cs="Arial"/>
          <w:b w:val="0"/>
          <w:bCs w:val="0"/>
          <w:i w:val="0"/>
          <w:iCs w:val="0"/>
          <w:caps w:val="0"/>
          <w:smallCaps w:val="0"/>
          <w:noProof w:val="0"/>
          <w:color w:val="auto"/>
          <w:sz w:val="20"/>
          <w:szCs w:val="20"/>
          <w:lang w:val="nl-NL"/>
        </w:rPr>
      </w:pPr>
      <w:r w:rsidRPr="1F71A355" w:rsidR="0742D260">
        <w:rPr>
          <w:rFonts w:ascii="Arial" w:hAnsi="Arial" w:eastAsia="Arial" w:cs="Arial"/>
          <w:b w:val="0"/>
          <w:bCs w:val="0"/>
          <w:i w:val="0"/>
          <w:iCs w:val="0"/>
          <w:caps w:val="0"/>
          <w:smallCaps w:val="0"/>
          <w:noProof w:val="0"/>
          <w:color w:val="auto"/>
          <w:sz w:val="20"/>
          <w:szCs w:val="20"/>
          <w:lang w:val="nl-NL"/>
        </w:rPr>
        <w:t>Wij hebben hoge verwachtingen van alle leerlingen. Het aanbieden van kwalitatief goed onderwijs biedt eerlijke kansen aan alle leerlingen ongeacht achtergrond. Wij maken gebruik van bewezen effectieve didactische strategieën volgens het expliciete directie instructiemodel en het onderzoeken</w:t>
      </w:r>
      <w:r w:rsidRPr="1F71A355" w:rsidR="5913559E">
        <w:rPr>
          <w:rFonts w:ascii="Arial" w:hAnsi="Arial" w:eastAsia="Arial" w:cs="Arial"/>
          <w:b w:val="0"/>
          <w:bCs w:val="0"/>
          <w:i w:val="0"/>
          <w:iCs w:val="0"/>
          <w:caps w:val="0"/>
          <w:smallCaps w:val="0"/>
          <w:noProof w:val="0"/>
          <w:color w:val="auto"/>
          <w:sz w:val="20"/>
          <w:szCs w:val="20"/>
          <w:lang w:val="nl-NL"/>
        </w:rPr>
        <w:t>d</w:t>
      </w:r>
      <w:r w:rsidRPr="1F71A355" w:rsidR="0742D260">
        <w:rPr>
          <w:rFonts w:ascii="Arial" w:hAnsi="Arial" w:eastAsia="Arial" w:cs="Arial"/>
          <w:b w:val="0"/>
          <w:bCs w:val="0"/>
          <w:i w:val="0"/>
          <w:iCs w:val="0"/>
          <w:caps w:val="0"/>
          <w:smallCaps w:val="0"/>
          <w:noProof w:val="0"/>
          <w:color w:val="auto"/>
          <w:sz w:val="20"/>
          <w:szCs w:val="20"/>
          <w:lang w:val="nl-NL"/>
        </w:rPr>
        <w:t xml:space="preserve"> en ontwerpend leren.</w:t>
      </w:r>
    </w:p>
    <w:p w:rsidR="004C3A15" w:rsidP="1F71A355" w:rsidRDefault="00191B0F" w14:paraId="138E4881" w14:textId="7A1557B2">
      <w:pPr>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p>
    <w:p w:rsidR="004C3A15" w:rsidP="1F71A355" w:rsidRDefault="00191B0F" w14:paraId="3440806D" w14:textId="417161F4">
      <w:pPr>
        <w:pStyle w:val="Standaard"/>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p>
    <w:tbl>
      <w:tblPr>
        <w:tblStyle w:val="Tabelraster"/>
        <w:tblW w:w="0" w:type="auto"/>
        <w:shd w:val="clear" w:color="auto" w:fill="C6D9F1" w:themeFill="text2" w:themeFillTint="33"/>
        <w:tblLook w:val="04A0" w:firstRow="1" w:lastRow="0" w:firstColumn="1" w:lastColumn="0" w:noHBand="0" w:noVBand="1"/>
      </w:tblPr>
      <w:tblGrid>
        <w:gridCol w:w="9062"/>
      </w:tblGrid>
      <w:tr w:rsidR="004C3A15" w:rsidTr="637E8C77" w14:paraId="41424AE4" w14:textId="77777777">
        <w:tc>
          <w:tcPr>
            <w:tcW w:w="9206" w:type="dxa"/>
            <w:tcBorders>
              <w:top w:val="single" w:color="4F81BD" w:themeColor="accent1" w:sz="4" w:space="0"/>
              <w:bottom w:val="single" w:color="4F81BD" w:themeColor="accent1" w:sz="4" w:space="0"/>
              <w:right w:val="single" w:color="4F81BD" w:themeColor="accent1" w:sz="4" w:space="0"/>
            </w:tcBorders>
            <w:shd w:val="clear" w:color="auto" w:fill="C6D9F1" w:themeFill="text2" w:themeFillTint="33"/>
            <w:tcMar/>
          </w:tcPr>
          <w:p w:rsidR="004C3A15" w:rsidP="0036107A" w:rsidRDefault="00E610C2" w14:paraId="78571EB7" w14:textId="77777777">
            <w:pPr>
              <w:rPr>
                <w:b/>
                <w:color w:val="000000" w:themeColor="text1"/>
              </w:rPr>
            </w:pPr>
            <w:r>
              <w:rPr>
                <w:b/>
                <w:color w:val="000000" w:themeColor="text1"/>
              </w:rPr>
              <w:t>WAARDE EN TROTS</w:t>
            </w:r>
          </w:p>
        </w:tc>
      </w:tr>
    </w:tbl>
    <w:p w:rsidR="637E8C77" w:rsidP="637E8C77" w:rsidRDefault="637E8C77" w14:paraId="305ADCEF" w14:textId="313FB58B">
      <w:pPr>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1BE89CFB" w:rsidP="637E8C77" w:rsidRDefault="1BE89CFB" w14:paraId="0682E4EB" w14:textId="7F053A71">
      <w:pPr>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xml:space="preserve">Onze school levert basiskwaliteit en stelselkwaliteit (zie het </w:t>
      </w:r>
      <w:r w:rsidRPr="637E8C77" w:rsidR="1BE89CFB">
        <w:rPr>
          <w:rFonts w:ascii="Arial" w:hAnsi="Arial" w:eastAsia="Arial" w:cs="Arial"/>
          <w:b w:val="0"/>
          <w:bCs w:val="0"/>
          <w:i w:val="0"/>
          <w:iCs w:val="0"/>
          <w:caps w:val="0"/>
          <w:smallCaps w:val="0"/>
          <w:noProof w:val="0"/>
          <w:color w:val="auto"/>
          <w:sz w:val="20"/>
          <w:szCs w:val="20"/>
          <w:lang w:val="nl-NL"/>
        </w:rPr>
        <w:t>Onderzoekskader</w:t>
      </w:r>
      <w:r w:rsidRPr="637E8C77" w:rsidR="1BE89CFB">
        <w:rPr>
          <w:rFonts w:ascii="Arial" w:hAnsi="Arial" w:eastAsia="Arial" w:cs="Arial"/>
          <w:b w:val="0"/>
          <w:bCs w:val="0"/>
          <w:i w:val="0"/>
          <w:iCs w:val="0"/>
          <w:caps w:val="0"/>
          <w:smallCaps w:val="0"/>
          <w:noProof w:val="0"/>
          <w:color w:val="auto"/>
          <w:sz w:val="20"/>
          <w:szCs w:val="20"/>
          <w:lang w:val="nl-NL"/>
        </w:rPr>
        <w:t xml:space="preserve"> 2021), maar onze school heeft ook toegevoegde waarde (eigen kwaliteitsaspecten). Het meest trots zijn we op:</w:t>
      </w:r>
    </w:p>
    <w:p w:rsidR="1BE89CFB" w:rsidP="637E8C77" w:rsidRDefault="1BE89CFB" w14:paraId="0263F25A" w14:textId="1EDE0DCA">
      <w:pPr>
        <w:pStyle w:val="Standaard"/>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xml:space="preserve">* Onze identiteit. We geven daar vorm aan door onze dagelijkse omgang met de leerlingen, onze vieringen, de </w:t>
      </w:r>
      <w:r w:rsidRPr="637E8C77" w:rsidR="1BE89CFB">
        <w:rPr>
          <w:rFonts w:ascii="Arial" w:hAnsi="Arial" w:eastAsia="Arial" w:cs="Arial"/>
          <w:b w:val="0"/>
          <w:bCs w:val="0"/>
          <w:i w:val="0"/>
          <w:iCs w:val="0"/>
          <w:caps w:val="0"/>
          <w:smallCaps w:val="0"/>
          <w:noProof w:val="0"/>
          <w:color w:val="auto"/>
          <w:sz w:val="20"/>
          <w:szCs w:val="20"/>
          <w:lang w:val="nl-NL"/>
        </w:rPr>
        <w:t>bijbelverhalen</w:t>
      </w:r>
      <w:r w:rsidRPr="637E8C77" w:rsidR="1BE89CFB">
        <w:rPr>
          <w:rFonts w:ascii="Arial" w:hAnsi="Arial" w:eastAsia="Arial" w:cs="Arial"/>
          <w:b w:val="0"/>
          <w:bCs w:val="0"/>
          <w:i w:val="0"/>
          <w:iCs w:val="0"/>
          <w:caps w:val="0"/>
          <w:smallCaps w:val="0"/>
          <w:noProof w:val="0"/>
          <w:color w:val="auto"/>
          <w:sz w:val="20"/>
          <w:szCs w:val="20"/>
          <w:lang w:val="nl-NL"/>
        </w:rPr>
        <w:t xml:space="preserve"> en gesprekken over wie Jezus was en is voor ons. Als school willen we zo een oefenplaats zijn van het Koninkrijk van God waar leerlingen eigen antwoorden mogen vinden op wie zij </w:t>
      </w:r>
      <w:r w:rsidRPr="637E8C77" w:rsidR="1BE89CFB">
        <w:rPr>
          <w:rFonts w:ascii="Arial" w:hAnsi="Arial" w:eastAsia="Arial" w:cs="Arial"/>
          <w:b w:val="0"/>
          <w:bCs w:val="0"/>
          <w:i w:val="0"/>
          <w:iCs w:val="0"/>
          <w:caps w:val="0"/>
          <w:smallCaps w:val="0"/>
          <w:noProof w:val="0"/>
          <w:color w:val="auto"/>
          <w:sz w:val="20"/>
          <w:szCs w:val="20"/>
          <w:lang w:val="nl-NL"/>
        </w:rPr>
        <w:t>zijn</w:t>
      </w:r>
      <w:r w:rsidRPr="637E8C77" w:rsidR="1BE89CFB">
        <w:rPr>
          <w:rFonts w:ascii="Arial" w:hAnsi="Arial" w:eastAsia="Arial" w:cs="Arial"/>
          <w:b w:val="0"/>
          <w:bCs w:val="0"/>
          <w:i w:val="0"/>
          <w:iCs w:val="0"/>
          <w:caps w:val="0"/>
          <w:smallCaps w:val="0"/>
          <w:noProof w:val="0"/>
          <w:color w:val="auto"/>
          <w:sz w:val="20"/>
          <w:szCs w:val="20"/>
          <w:lang w:val="nl-NL"/>
        </w:rPr>
        <w:t xml:space="preserve"> als kind van God;</w:t>
      </w:r>
    </w:p>
    <w:p w:rsidR="1BE89CFB" w:rsidP="637E8C77" w:rsidRDefault="1BE89CFB" w14:paraId="2609B207" w14:textId="1173D740">
      <w:pPr>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xml:space="preserve">* Wij zijn een </w:t>
      </w:r>
      <w:r w:rsidRPr="637E8C77" w:rsidR="1BE89CFB">
        <w:rPr>
          <w:rFonts w:ascii="Arial" w:hAnsi="Arial" w:eastAsia="Arial" w:cs="Arial"/>
          <w:b w:val="0"/>
          <w:bCs w:val="0"/>
          <w:i w:val="0"/>
          <w:iCs w:val="0"/>
          <w:caps w:val="0"/>
          <w:smallCaps w:val="0"/>
          <w:noProof w:val="0"/>
          <w:color w:val="auto"/>
          <w:sz w:val="20"/>
          <w:szCs w:val="20"/>
          <w:lang w:val="nl-NL"/>
        </w:rPr>
        <w:t>PBS school</w:t>
      </w:r>
      <w:r w:rsidRPr="637E8C77" w:rsidR="1BE89CFB">
        <w:rPr>
          <w:rFonts w:ascii="Arial" w:hAnsi="Arial" w:eastAsia="Arial" w:cs="Arial"/>
          <w:b w:val="0"/>
          <w:bCs w:val="0"/>
          <w:i w:val="0"/>
          <w:iCs w:val="0"/>
          <w:caps w:val="0"/>
          <w:smallCaps w:val="0"/>
          <w:noProof w:val="0"/>
          <w:color w:val="auto"/>
          <w:sz w:val="20"/>
          <w:szCs w:val="20"/>
          <w:lang w:val="nl-NL"/>
        </w:rPr>
        <w:t>;</w:t>
      </w:r>
    </w:p>
    <w:p w:rsidR="1BE89CFB" w:rsidP="1F71A355" w:rsidRDefault="1BE89CFB" w14:paraId="4FE7058F" w14:textId="4AD921A3">
      <w:pPr>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1F71A355" w:rsidR="1BE89CFB">
        <w:rPr>
          <w:rFonts w:ascii="Arial" w:hAnsi="Arial" w:eastAsia="Arial" w:cs="Arial"/>
          <w:b w:val="0"/>
          <w:bCs w:val="0"/>
          <w:i w:val="0"/>
          <w:iCs w:val="0"/>
          <w:caps w:val="0"/>
          <w:smallCaps w:val="0"/>
          <w:noProof w:val="0"/>
          <w:color w:val="auto"/>
          <w:sz w:val="20"/>
          <w:szCs w:val="20"/>
          <w:lang w:val="nl-NL"/>
        </w:rPr>
        <w:t>* Op onze school werken we met een meer -en hoogbegaafdheidsbeleid en hebben we voor deze leerlingen een vaardighedengroep.</w:t>
      </w:r>
      <w:r w:rsidRPr="1F71A355" w:rsidR="1BE89CFB">
        <w:rPr>
          <w:rFonts w:ascii="Arial" w:hAnsi="Arial" w:eastAsia="Arial" w:cs="Arial"/>
          <w:b w:val="0"/>
          <w:bCs w:val="0"/>
          <w:i w:val="0"/>
          <w:iCs w:val="0"/>
          <w:caps w:val="0"/>
          <w:smallCaps w:val="0"/>
          <w:noProof w:val="0"/>
          <w:color w:val="auto"/>
          <w:sz w:val="20"/>
          <w:szCs w:val="20"/>
          <w:lang w:val="nl-NL"/>
        </w:rPr>
        <w:t xml:space="preserve"> </w:t>
      </w:r>
    </w:p>
    <w:p w:rsidR="1BE89CFB" w:rsidP="637E8C77" w:rsidRDefault="1BE89CFB" w14:paraId="62610984" w14:textId="500D986D">
      <w:pPr>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Op onze school werken we thematisch in groep 1 en 2. Vanaf groep 3 werken we thematisch wat betreft wereldoriëntatie en wetenschap en techniek we maken daarbij gebruik van de methode Da Vinci</w:t>
      </w:r>
    </w:p>
    <w:p w:rsidR="1BE89CFB" w:rsidP="637E8C77" w:rsidRDefault="1BE89CFB" w14:paraId="130FD7AF" w14:textId="2802E8BC">
      <w:pPr>
        <w:pStyle w:val="Standaard"/>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xml:space="preserve">* </w:t>
      </w:r>
      <w:r w:rsidRPr="637E8C77" w:rsidR="4E9189F9">
        <w:rPr>
          <w:rFonts w:ascii="Arial" w:hAnsi="Arial" w:cs="Arial"/>
          <w:color w:val="auto"/>
          <w:sz w:val="20"/>
          <w:szCs w:val="20"/>
        </w:rPr>
        <w:t xml:space="preserve">Op onze school bieden we leerlingen realistisch inclusief onderwijs. We werken in een flexibel situationeel systeem waar mensen en middelen zo optimaal mogelijk ingezet worden. De leerkracht is de belangrijkste factor om dit passende onderwijs te realiseren.  Er is veel deskundigheid binnen het team op verschillende gebieden. We benutten intern de expertise van leerkrachten zoveel mogelijk. </w:t>
      </w:r>
      <w:r w:rsidRPr="637E8C77" w:rsidR="1BE89CFB">
        <w:rPr>
          <w:rFonts w:ascii="Arial" w:hAnsi="Arial" w:eastAsia="Arial" w:cs="Arial"/>
          <w:b w:val="0"/>
          <w:bCs w:val="0"/>
          <w:i w:val="0"/>
          <w:iCs w:val="0"/>
          <w:caps w:val="0"/>
          <w:smallCaps w:val="0"/>
          <w:noProof w:val="0"/>
          <w:color w:val="auto"/>
          <w:sz w:val="20"/>
          <w:szCs w:val="20"/>
          <w:lang w:val="nl-NL"/>
        </w:rPr>
        <w:t>Samen met hun kennis en kunde en verschillende specialisten waaronder een orthopedagoog verlenen we ondersteuning aan de leerlingen die dat nodig hebben;</w:t>
      </w:r>
    </w:p>
    <w:p w:rsidR="1BE89CFB" w:rsidP="637E8C77" w:rsidRDefault="1BE89CFB" w14:paraId="71CDC1BE" w14:textId="451FD665">
      <w:pPr>
        <w:spacing w:before="0" w:beforeAutospacing="off" w:after="150" w:afterAutospacing="off"/>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Onze school hecht waarde aan het 'zien' van leerlingen en ouders.  Ouders fungeren als ambassadeurs van de school.</w:t>
      </w:r>
    </w:p>
    <w:p w:rsidR="004C3A15" w:rsidP="637E8C77" w:rsidRDefault="004C3A15" w14:paraId="3B82AE1E" w14:textId="06B73FA9">
      <w:pPr>
        <w:spacing w:before="0" w:beforeAutospacing="off" w:after="150" w:afterAutospacing="off"/>
        <w:contextualSpacing/>
        <w:jc w:val="both"/>
        <w:rPr>
          <w:rFonts w:ascii="Arial" w:hAnsi="Arial" w:eastAsia="Arial" w:cs="Arial"/>
          <w:b w:val="0"/>
          <w:bCs w:val="0"/>
          <w:i w:val="0"/>
          <w:iCs w:val="0"/>
          <w:caps w:val="0"/>
          <w:smallCaps w:val="0"/>
          <w:noProof w:val="0"/>
          <w:color w:val="auto"/>
          <w:sz w:val="20"/>
          <w:szCs w:val="20"/>
          <w:lang w:val="nl-NL"/>
        </w:rPr>
      </w:pPr>
      <w:r w:rsidRPr="637E8C77" w:rsidR="1BE89CFB">
        <w:rPr>
          <w:rFonts w:ascii="Arial" w:hAnsi="Arial" w:eastAsia="Arial" w:cs="Arial"/>
          <w:b w:val="0"/>
          <w:bCs w:val="0"/>
          <w:i w:val="0"/>
          <w:iCs w:val="0"/>
          <w:caps w:val="0"/>
          <w:smallCaps w:val="0"/>
          <w:noProof w:val="0"/>
          <w:color w:val="auto"/>
          <w:sz w:val="20"/>
          <w:szCs w:val="20"/>
          <w:lang w:val="nl-NL"/>
        </w:rPr>
        <w:t>* Een hecht, gedreven team gericht op kwaliteit.</w:t>
      </w:r>
    </w:p>
    <w:p w:rsidR="637E8C77" w:rsidP="637E8C77" w:rsidRDefault="637E8C77" w14:paraId="5F6C44C6" w14:textId="790F83AE">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353F715E" w14:textId="5F50B2F8">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552D76F0" w14:textId="7426B295">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293A0631" w14:textId="05A5A969">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39D4DCC5" w14:textId="335168BD">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5EF17F13" w14:textId="6381574F">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78E935E5" w14:textId="55C327DA">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02D8EE9D" w14:textId="12493EE3">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031E0B48" w14:textId="48BFF780">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34EE4916" w14:textId="4930D6A9">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6CFC722A" w14:textId="074FB913">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5E783EF3" w14:textId="00B7AC0D">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6CAAD143" w14:textId="66E76292">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6D0B1215" w14:textId="04073844">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3DF74167" w14:textId="67D962D3">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13956292" w14:textId="0995E961">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p w:rsidR="637E8C77" w:rsidP="637E8C77" w:rsidRDefault="637E8C77" w14:paraId="04A40E89" w14:textId="55C13C82">
      <w:pPr>
        <w:pStyle w:val="Standaard"/>
        <w:spacing w:before="0" w:beforeAutospacing="off" w:after="150" w:afterAutospacing="off"/>
        <w:rPr>
          <w:rFonts w:ascii="Arial" w:hAnsi="Arial" w:eastAsia="Arial" w:cs="Arial"/>
          <w:b w:val="0"/>
          <w:bCs w:val="0"/>
          <w:i w:val="0"/>
          <w:iCs w:val="0"/>
          <w:caps w:val="0"/>
          <w:smallCaps w:val="0"/>
          <w:noProof w:val="0"/>
          <w:color w:val="333333"/>
          <w:sz w:val="20"/>
          <w:szCs w:val="20"/>
          <w:lang w:val="nl-NL"/>
        </w:rPr>
      </w:pPr>
    </w:p>
    <w:tbl>
      <w:tblPr>
        <w:tblStyle w:val="Gemiddeldraster1-accent1"/>
        <w:tblW w:w="0" w:type="auto"/>
        <w:tblLook w:val="04A0" w:firstRow="1" w:lastRow="0" w:firstColumn="1" w:lastColumn="0" w:noHBand="0" w:noVBand="1"/>
      </w:tblPr>
      <w:tblGrid>
        <w:gridCol w:w="9052"/>
      </w:tblGrid>
      <w:tr w:rsidR="004C3A15" w:rsidTr="004C3A15" w14:paraId="071E56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C3A15" w:rsidP="0036107A" w:rsidRDefault="00E610C2" w14:paraId="1F5E7E41" w14:textId="77777777">
            <w:pPr>
              <w:rPr>
                <w:color w:val="000000" w:themeColor="text1"/>
              </w:rPr>
            </w:pPr>
            <w:r>
              <w:rPr>
                <w:color w:val="000000" w:themeColor="text1"/>
              </w:rPr>
              <w:t>ORGANISATIE VAN DE ONDERSTEUNING</w:t>
            </w:r>
          </w:p>
        </w:tc>
      </w:tr>
    </w:tbl>
    <w:p w:rsidR="004C3A15" w:rsidP="00E610C2" w:rsidRDefault="00E610C2" w14:paraId="31F42853" w14:textId="77777777">
      <w:pPr>
        <w:rPr>
          <w:rFonts w:ascii="Arial" w:hAnsi="Arial" w:cs="Arial"/>
          <w:i/>
          <w:sz w:val="16"/>
          <w:szCs w:val="16"/>
        </w:rPr>
      </w:pPr>
      <w:r>
        <w:rPr>
          <w:rFonts w:ascii="Arial" w:hAnsi="Arial" w:cs="Arial"/>
          <w:i/>
          <w:sz w:val="16"/>
          <w:szCs w:val="16"/>
        </w:rPr>
        <w:t>In de ondersteuning van leerlingen kunnen verschillende velden worden onderscheiden. Geef hieronder per veld of dit aanwezig is en op welke wijze dit wordt ingezet.</w:t>
      </w:r>
    </w:p>
    <w:p w:rsidR="004C3A15" w:rsidP="00E610C2" w:rsidRDefault="004C3A15" w14:paraId="7EBBC0AE" w14:textId="77777777">
      <w:pPr>
        <w:rPr>
          <w:rFonts w:ascii="Arial" w:hAnsi="Arial" w:cs="Arial"/>
          <w:i/>
          <w:sz w:val="16"/>
          <w:szCs w:val="16"/>
        </w:rPr>
      </w:pPr>
    </w:p>
    <w:tbl>
      <w:tblPr>
        <w:tblStyle w:val="Tabelraster"/>
        <w:tblW w:w="9206" w:type="dxa"/>
        <w:tblLook w:val="04A0" w:firstRow="1" w:lastRow="0" w:firstColumn="1" w:lastColumn="0" w:noHBand="0" w:noVBand="1"/>
      </w:tblPr>
      <w:tblGrid>
        <w:gridCol w:w="2495"/>
        <w:gridCol w:w="2895"/>
        <w:gridCol w:w="3816"/>
      </w:tblGrid>
      <w:tr w:rsidR="004C3A15" w:rsidTr="63FDE731" w14:paraId="2B0C04B8" w14:textId="77777777">
        <w:tc>
          <w:tcPr>
            <w:tcW w:w="2495" w:type="dxa"/>
            <w:tcMar/>
          </w:tcPr>
          <w:p w:rsidR="004C3A15" w:rsidP="0036107A" w:rsidRDefault="00E610C2" w14:paraId="03DBCCD3" w14:textId="77777777">
            <w:pPr>
              <w:rPr>
                <w:rFonts w:ascii="Arial" w:hAnsi="Arial" w:cs="Arial"/>
                <w:sz w:val="22"/>
                <w:szCs w:val="22"/>
              </w:rPr>
            </w:pPr>
            <w:r>
              <w:rPr>
                <w:rFonts w:ascii="Arial" w:hAnsi="Arial" w:cs="Arial"/>
                <w:b/>
                <w:sz w:val="22"/>
                <w:szCs w:val="22"/>
              </w:rPr>
              <w:t>Omschrijving: Welke vormen van ondersteuning worden er ingezet</w:t>
            </w:r>
          </w:p>
        </w:tc>
        <w:tc>
          <w:tcPr>
            <w:tcW w:w="2895" w:type="dxa"/>
            <w:tcMar/>
          </w:tcPr>
          <w:p w:rsidR="004C3A15" w:rsidP="0036107A" w:rsidRDefault="00E610C2" w14:paraId="224D66A3" w14:textId="77777777">
            <w:pPr>
              <w:rPr>
                <w:rFonts w:ascii="Arial" w:hAnsi="Arial" w:cs="Arial"/>
                <w:b/>
                <w:sz w:val="22"/>
                <w:szCs w:val="22"/>
              </w:rPr>
            </w:pPr>
            <w:r>
              <w:rPr>
                <w:rFonts w:ascii="Arial" w:hAnsi="Arial" w:cs="Arial"/>
                <w:b/>
                <w:sz w:val="22"/>
                <w:szCs w:val="22"/>
              </w:rPr>
              <w:t>Ja / nee</w:t>
            </w:r>
          </w:p>
        </w:tc>
        <w:tc>
          <w:tcPr>
            <w:tcW w:w="3816" w:type="dxa"/>
            <w:tcMar/>
          </w:tcPr>
          <w:p w:rsidR="004C3A15" w:rsidP="0036107A" w:rsidRDefault="00E610C2" w14:paraId="0E674699" w14:textId="77777777">
            <w:pPr>
              <w:rPr>
                <w:rFonts w:ascii="Arial" w:hAnsi="Arial" w:cs="Arial"/>
                <w:sz w:val="22"/>
                <w:szCs w:val="22"/>
              </w:rPr>
            </w:pPr>
            <w:r>
              <w:rPr>
                <w:rFonts w:ascii="Arial" w:hAnsi="Arial" w:cs="Arial"/>
                <w:b/>
                <w:sz w:val="22"/>
                <w:szCs w:val="22"/>
              </w:rPr>
              <w:t>Omschrijving van de ondersteuning</w:t>
            </w:r>
          </w:p>
        </w:tc>
      </w:tr>
      <w:tr w:rsidR="004C3A15" w:rsidTr="63FDE731" w14:paraId="16A6D8E1" w14:textId="77777777">
        <w:tc>
          <w:tcPr>
            <w:tcW w:w="2495" w:type="dxa"/>
            <w:tcMar/>
          </w:tcPr>
          <w:p w:rsidR="004C3A15" w:rsidP="0036107A" w:rsidRDefault="00E610C2" w14:paraId="071DD5F9" w14:textId="77777777">
            <w:pPr>
              <w:rPr>
                <w:rFonts w:ascii="Arial" w:hAnsi="Arial" w:cs="Arial"/>
                <w:sz w:val="22"/>
                <w:szCs w:val="22"/>
              </w:rPr>
            </w:pPr>
            <w:r>
              <w:rPr>
                <w:rFonts w:ascii="Arial" w:hAnsi="Arial" w:cs="Arial"/>
                <w:sz w:val="22"/>
                <w:szCs w:val="22"/>
              </w:rPr>
              <w:t>De hoeveelheid aandacht en (extra) handen in de klas</w:t>
            </w:r>
          </w:p>
          <w:p w:rsidR="004C3A15" w:rsidP="0036107A" w:rsidRDefault="004C3A15" w14:paraId="1EA65DBE" w14:textId="77777777">
            <w:pPr>
              <w:rPr>
                <w:rFonts w:ascii="Arial" w:hAnsi="Arial" w:cs="Arial"/>
                <w:sz w:val="22"/>
                <w:szCs w:val="22"/>
              </w:rPr>
            </w:pPr>
          </w:p>
        </w:tc>
        <w:tc>
          <w:tcPr>
            <w:tcW w:w="2895" w:type="dxa"/>
            <w:tcMar/>
          </w:tcPr>
          <w:p w:rsidR="004C3A15" w:rsidP="0036107A" w:rsidRDefault="00191B0F" w14:paraId="6F6702E9" w14:textId="77777777">
            <w:pPr>
              <w:rPr>
                <w:rFonts w:ascii="Arial" w:hAnsi="Arial" w:cs="Arial"/>
                <w:sz w:val="22"/>
                <w:szCs w:val="22"/>
              </w:rPr>
            </w:pPr>
            <w:r>
              <w:rPr>
                <w:rFonts w:ascii="Arial" w:hAnsi="Arial" w:cs="Arial"/>
                <w:sz w:val="22"/>
                <w:szCs w:val="22"/>
              </w:rPr>
              <w:t>Ja</w:t>
            </w:r>
          </w:p>
        </w:tc>
        <w:tc>
          <w:tcPr>
            <w:tcW w:w="3816" w:type="dxa"/>
            <w:tcMar/>
          </w:tcPr>
          <w:p w:rsidR="004C3A15" w:rsidP="1F71A355" w:rsidRDefault="00191B0F" w14:paraId="1F8DC969" w14:textId="3EAFE0C7">
            <w:pPr>
              <w:pStyle w:val="Standaard"/>
              <w:rPr>
                <w:rFonts w:ascii="Arial" w:hAnsi="Arial" w:eastAsia="Arial" w:cs="Arial"/>
                <w:noProof w:val="0"/>
                <w:sz w:val="22"/>
                <w:szCs w:val="22"/>
                <w:lang w:val="nl-NL"/>
              </w:rPr>
            </w:pPr>
            <w:r w:rsidRPr="1BD95F1B" w:rsidR="6E9F3E57">
              <w:rPr>
                <w:rFonts w:ascii="Arial" w:hAnsi="Arial" w:eastAsia="Arial" w:cs="Arial"/>
                <w:noProof w:val="0"/>
                <w:sz w:val="22"/>
                <w:szCs w:val="22"/>
                <w:lang w:val="nl-NL"/>
              </w:rPr>
              <w:t>In de basisondersteuning is interne extra ondersteuning opgenomen. Op De Bron werk</w:t>
            </w:r>
            <w:r w:rsidRPr="1BD95F1B" w:rsidR="7ADE8358">
              <w:rPr>
                <w:rFonts w:ascii="Arial" w:hAnsi="Arial" w:eastAsia="Arial" w:cs="Arial"/>
                <w:noProof w:val="0"/>
                <w:sz w:val="22"/>
                <w:szCs w:val="22"/>
                <w:lang w:val="nl-NL"/>
              </w:rPr>
              <w:t>t</w:t>
            </w:r>
            <w:r w:rsidRPr="1BD95F1B" w:rsidR="37C1BA74">
              <w:rPr>
                <w:rFonts w:ascii="Arial" w:hAnsi="Arial" w:eastAsia="Arial" w:cs="Arial"/>
                <w:noProof w:val="0"/>
                <w:sz w:val="22"/>
                <w:szCs w:val="22"/>
                <w:lang w:val="nl-NL"/>
              </w:rPr>
              <w:t xml:space="preserve"> 1</w:t>
            </w:r>
            <w:r w:rsidRPr="1BD95F1B" w:rsidR="6E9F3E57">
              <w:rPr>
                <w:rFonts w:ascii="Arial" w:hAnsi="Arial" w:eastAsia="Arial" w:cs="Arial"/>
                <w:noProof w:val="0"/>
                <w:sz w:val="22"/>
                <w:szCs w:val="22"/>
                <w:lang w:val="nl-NL"/>
              </w:rPr>
              <w:t xml:space="preserve"> leerkrachtondersteuner</w:t>
            </w:r>
            <w:r w:rsidRPr="1BD95F1B" w:rsidR="0AFC8E64">
              <w:rPr>
                <w:rFonts w:ascii="Arial" w:hAnsi="Arial" w:eastAsia="Arial" w:cs="Arial"/>
                <w:noProof w:val="0"/>
                <w:sz w:val="22"/>
                <w:szCs w:val="22"/>
                <w:lang w:val="nl-NL"/>
              </w:rPr>
              <w:t xml:space="preserve"> en een onderwijsassistent.</w:t>
            </w:r>
            <w:r w:rsidRPr="1BD95F1B" w:rsidR="6E9F3E57">
              <w:rPr>
                <w:rFonts w:ascii="Arial" w:hAnsi="Arial" w:eastAsia="Arial" w:cs="Arial"/>
                <w:noProof w:val="0"/>
                <w:sz w:val="22"/>
                <w:szCs w:val="22"/>
                <w:lang w:val="nl-NL"/>
              </w:rPr>
              <w:t xml:space="preserve"> </w:t>
            </w:r>
            <w:r w:rsidRPr="1BD95F1B" w:rsidR="2B712BFF">
              <w:rPr>
                <w:rFonts w:ascii="Arial" w:hAnsi="Arial" w:eastAsia="Arial" w:cs="Arial"/>
                <w:noProof w:val="0"/>
                <w:sz w:val="22"/>
                <w:szCs w:val="22"/>
                <w:lang w:val="nl-NL"/>
              </w:rPr>
              <w:t xml:space="preserve">De inzet wordt teambreed besproken. </w:t>
            </w:r>
            <w:r w:rsidRPr="1BD95F1B" w:rsidR="6E9F3E57">
              <w:rPr>
                <w:rFonts w:ascii="Arial" w:hAnsi="Arial" w:eastAsia="Arial" w:cs="Arial"/>
                <w:noProof w:val="0"/>
                <w:sz w:val="22"/>
                <w:szCs w:val="22"/>
                <w:lang w:val="nl-NL"/>
              </w:rPr>
              <w:t>De extra ondersteuning</w:t>
            </w:r>
            <w:r w:rsidRPr="1BD95F1B" w:rsidR="6E9F3E57">
              <w:rPr>
                <w:rFonts w:ascii="Arial" w:hAnsi="Arial" w:eastAsia="Arial" w:cs="Arial"/>
                <w:noProof w:val="0"/>
                <w:sz w:val="22"/>
                <w:szCs w:val="22"/>
                <w:lang w:val="nl-NL"/>
              </w:rPr>
              <w:t xml:space="preserve"> </w:t>
            </w:r>
            <w:r w:rsidRPr="1BD95F1B" w:rsidR="6E9F3E57">
              <w:rPr>
                <w:rFonts w:ascii="Arial" w:hAnsi="Arial" w:eastAsia="Arial" w:cs="Arial"/>
                <w:noProof w:val="0"/>
                <w:sz w:val="22"/>
                <w:szCs w:val="22"/>
                <w:lang w:val="nl-NL"/>
              </w:rPr>
              <w:t>kan</w:t>
            </w:r>
            <w:r w:rsidRPr="1BD95F1B" w:rsidR="7A22C9FC">
              <w:rPr>
                <w:rFonts w:ascii="Arial" w:hAnsi="Arial" w:eastAsia="Arial" w:cs="Arial"/>
                <w:noProof w:val="0"/>
                <w:sz w:val="22"/>
                <w:szCs w:val="22"/>
                <w:lang w:val="nl-NL"/>
              </w:rPr>
              <w:t xml:space="preserve"> (ook)</w:t>
            </w:r>
            <w:r w:rsidRPr="1BD95F1B" w:rsidR="6E9F3E57">
              <w:rPr>
                <w:rFonts w:ascii="Arial" w:hAnsi="Arial" w:eastAsia="Arial" w:cs="Arial"/>
                <w:noProof w:val="0"/>
                <w:sz w:val="22"/>
                <w:szCs w:val="22"/>
                <w:lang w:val="nl-NL"/>
              </w:rPr>
              <w:t xml:space="preserve"> ingezet worden op vraag van de leerkracht, op basis van de ondersteuningsbehoefte van de leerling, groepje leerlingen of de hele groep. </w:t>
            </w:r>
          </w:p>
          <w:p w:rsidR="004C3A15" w:rsidP="637E8C77" w:rsidRDefault="00191B0F" w14:paraId="7A395B6F" w14:textId="0A47A31C">
            <w:pPr>
              <w:pStyle w:val="Standaard"/>
              <w:rPr>
                <w:rFonts w:ascii="Arial" w:hAnsi="Arial" w:eastAsia="Arial" w:cs="Arial"/>
                <w:noProof w:val="0"/>
                <w:sz w:val="22"/>
                <w:szCs w:val="22"/>
                <w:lang w:val="nl-NL"/>
              </w:rPr>
            </w:pPr>
          </w:p>
          <w:p w:rsidR="004C3A15" w:rsidP="637E8C77" w:rsidRDefault="00191B0F" w14:paraId="1AE881BA" w14:textId="78BAFD5A">
            <w:pPr>
              <w:pStyle w:val="Standaard"/>
            </w:pPr>
            <w:r w:rsidRPr="637E8C77" w:rsidR="58244F02">
              <w:rPr>
                <w:rFonts w:ascii="Arial" w:hAnsi="Arial" w:eastAsia="Arial" w:cs="Arial"/>
                <w:noProof w:val="0"/>
                <w:sz w:val="22"/>
                <w:szCs w:val="22"/>
                <w:lang w:val="nl-NL"/>
              </w:rPr>
              <w:t xml:space="preserve">Er is een </w:t>
            </w:r>
            <w:r w:rsidRPr="637E8C77" w:rsidR="7E373EE7">
              <w:rPr>
                <w:rFonts w:ascii="Arial" w:hAnsi="Arial" w:eastAsia="Arial" w:cs="Arial"/>
                <w:noProof w:val="0"/>
                <w:sz w:val="22"/>
                <w:szCs w:val="22"/>
                <w:lang w:val="nl-NL"/>
              </w:rPr>
              <w:t xml:space="preserve">meer en hoogbegaafdheidspecialist </w:t>
            </w:r>
            <w:r w:rsidRPr="637E8C77" w:rsidR="58244F02">
              <w:rPr>
                <w:rFonts w:ascii="Arial" w:hAnsi="Arial" w:eastAsia="Arial" w:cs="Arial"/>
                <w:noProof w:val="0"/>
                <w:sz w:val="22"/>
                <w:szCs w:val="22"/>
                <w:lang w:val="nl-NL"/>
              </w:rPr>
              <w:t xml:space="preserve">aanwezig die extra ondersteuning geeft aan meer- en hoogbegaafde leerlingen. </w:t>
            </w:r>
          </w:p>
          <w:p w:rsidR="004C3A15" w:rsidP="637E8C77" w:rsidRDefault="00191B0F" w14:paraId="191B5C9F" w14:textId="5281CF97">
            <w:pPr>
              <w:pStyle w:val="Standaard"/>
              <w:rPr>
                <w:rFonts w:ascii="Arial" w:hAnsi="Arial" w:eastAsia="Arial" w:cs="Arial"/>
                <w:noProof w:val="0"/>
                <w:sz w:val="22"/>
                <w:szCs w:val="22"/>
                <w:lang w:val="nl-NL"/>
              </w:rPr>
            </w:pPr>
          </w:p>
          <w:p w:rsidR="004C3A15" w:rsidP="637E8C77" w:rsidRDefault="00191B0F" w14:paraId="17C1EF07" w14:textId="148E1ECF">
            <w:pPr>
              <w:pStyle w:val="Standaard"/>
            </w:pPr>
            <w:r w:rsidRPr="637E8C77" w:rsidR="4F078301">
              <w:rPr>
                <w:rFonts w:ascii="Arial" w:hAnsi="Arial" w:eastAsia="Arial" w:cs="Arial"/>
                <w:noProof w:val="0"/>
                <w:sz w:val="22"/>
                <w:szCs w:val="22"/>
                <w:lang w:val="nl-NL"/>
              </w:rPr>
              <w:t xml:space="preserve">Regelmatig en tenminste twee keer per jaar </w:t>
            </w:r>
            <w:r w:rsidRPr="637E8C77" w:rsidR="58244F02">
              <w:rPr>
                <w:rFonts w:ascii="Arial" w:hAnsi="Arial" w:eastAsia="Arial" w:cs="Arial"/>
                <w:noProof w:val="0"/>
                <w:sz w:val="22"/>
                <w:szCs w:val="22"/>
                <w:lang w:val="nl-NL"/>
              </w:rPr>
              <w:t>w</w:t>
            </w:r>
            <w:r w:rsidRPr="637E8C77" w:rsidR="58244F02">
              <w:rPr>
                <w:rFonts w:ascii="Arial" w:hAnsi="Arial" w:eastAsia="Arial" w:cs="Arial"/>
                <w:noProof w:val="0"/>
                <w:sz w:val="22"/>
                <w:szCs w:val="22"/>
                <w:lang w:val="nl-NL"/>
              </w:rPr>
              <w:t>ordt de ondersteuning geëvalueerd en</w:t>
            </w:r>
            <w:r w:rsidRPr="637E8C77" w:rsidR="58244F02">
              <w:rPr>
                <w:rFonts w:ascii="Arial" w:hAnsi="Arial" w:eastAsia="Arial" w:cs="Arial"/>
                <w:noProof w:val="0"/>
                <w:sz w:val="22"/>
                <w:szCs w:val="22"/>
                <w:lang w:val="nl-NL"/>
              </w:rPr>
              <w:t xml:space="preserve"> </w:t>
            </w:r>
            <w:r w:rsidRPr="637E8C77" w:rsidR="58244F02">
              <w:rPr>
                <w:rFonts w:ascii="Arial" w:hAnsi="Arial" w:eastAsia="Arial" w:cs="Arial"/>
                <w:noProof w:val="0"/>
                <w:sz w:val="22"/>
                <w:szCs w:val="22"/>
                <w:lang w:val="nl-NL"/>
              </w:rPr>
              <w:t>zo</w:t>
            </w:r>
            <w:r w:rsidRPr="637E8C77" w:rsidR="090BDDFD">
              <w:rPr>
                <w:rFonts w:ascii="Arial" w:hAnsi="Arial" w:eastAsia="Arial" w:cs="Arial"/>
                <w:noProof w:val="0"/>
                <w:sz w:val="22"/>
                <w:szCs w:val="22"/>
                <w:lang w:val="nl-NL"/>
              </w:rPr>
              <w:t xml:space="preserve"> </w:t>
            </w:r>
            <w:r w:rsidRPr="637E8C77" w:rsidR="58244F02">
              <w:rPr>
                <w:rFonts w:ascii="Arial" w:hAnsi="Arial" w:eastAsia="Arial" w:cs="Arial"/>
                <w:noProof w:val="0"/>
                <w:sz w:val="22"/>
                <w:szCs w:val="22"/>
                <w:lang w:val="nl-NL"/>
              </w:rPr>
              <w:t>nodi</w:t>
            </w:r>
            <w:r w:rsidRPr="637E8C77" w:rsidR="58244F02">
              <w:rPr>
                <w:rFonts w:ascii="Arial" w:hAnsi="Arial" w:eastAsia="Arial" w:cs="Arial"/>
                <w:noProof w:val="0"/>
                <w:sz w:val="22"/>
                <w:szCs w:val="22"/>
                <w:lang w:val="nl-NL"/>
              </w:rPr>
              <w:t>g</w:t>
            </w:r>
            <w:r w:rsidRPr="637E8C77" w:rsidR="58244F02">
              <w:rPr>
                <w:rFonts w:ascii="Arial" w:hAnsi="Arial" w:eastAsia="Arial" w:cs="Arial"/>
                <w:noProof w:val="0"/>
                <w:sz w:val="22"/>
                <w:szCs w:val="22"/>
                <w:lang w:val="nl-NL"/>
              </w:rPr>
              <w:t xml:space="preserve"> wordt er een nieuw rooster gemaakt.</w:t>
            </w:r>
          </w:p>
          <w:p w:rsidR="004C3A15" w:rsidP="637E8C77" w:rsidRDefault="00191B0F" w14:paraId="5DE78A05" w14:textId="26ECB50E">
            <w:pPr>
              <w:pStyle w:val="Standaard"/>
              <w:rPr>
                <w:rFonts w:ascii="Arial" w:hAnsi="Arial" w:cs="Arial"/>
                <w:sz w:val="22"/>
                <w:szCs w:val="22"/>
              </w:rPr>
            </w:pPr>
          </w:p>
        </w:tc>
      </w:tr>
      <w:tr w:rsidR="004C3A15" w:rsidTr="63FDE731" w14:paraId="4781088D" w14:textId="77777777">
        <w:tc>
          <w:tcPr>
            <w:tcW w:w="2495" w:type="dxa"/>
            <w:tcMar/>
          </w:tcPr>
          <w:p w:rsidR="004C3A15" w:rsidP="00191B0F" w:rsidRDefault="00191B0F" w14:paraId="19DAFB45" w14:textId="77777777">
            <w:pPr>
              <w:rPr>
                <w:rFonts w:ascii="Arial" w:hAnsi="Arial" w:cs="Arial"/>
                <w:sz w:val="22"/>
                <w:szCs w:val="22"/>
              </w:rPr>
            </w:pPr>
            <w:r>
              <w:rPr>
                <w:rFonts w:ascii="Arial" w:hAnsi="Arial" w:cs="Arial"/>
                <w:sz w:val="22"/>
                <w:szCs w:val="22"/>
              </w:rPr>
              <w:lastRenderedPageBreak/>
              <w:t xml:space="preserve">Gebruik van bijzondere onderwijsmaterialen </w:t>
            </w:r>
          </w:p>
          <w:p w:rsidR="004C3A15" w:rsidP="00191B0F" w:rsidRDefault="004C3A15" w14:paraId="00E63D25" w14:textId="77777777">
            <w:pPr>
              <w:rPr>
                <w:rFonts w:ascii="Arial" w:hAnsi="Arial" w:cs="Arial"/>
                <w:sz w:val="22"/>
                <w:szCs w:val="22"/>
              </w:rPr>
            </w:pPr>
          </w:p>
        </w:tc>
        <w:tc>
          <w:tcPr>
            <w:tcW w:w="2895" w:type="dxa"/>
            <w:tcMar/>
          </w:tcPr>
          <w:p w:rsidR="004C3A15" w:rsidP="00191B0F" w:rsidRDefault="00191B0F" w14:paraId="1BC454F6" w14:textId="77777777">
            <w:pPr>
              <w:rPr>
                <w:rFonts w:ascii="Arial" w:hAnsi="Arial" w:cs="Arial"/>
                <w:sz w:val="22"/>
                <w:szCs w:val="22"/>
              </w:rPr>
            </w:pPr>
            <w:r>
              <w:rPr>
                <w:rFonts w:ascii="Arial" w:hAnsi="Arial" w:cs="Arial"/>
                <w:sz w:val="22"/>
                <w:szCs w:val="22"/>
              </w:rPr>
              <w:t>Ja</w:t>
            </w:r>
          </w:p>
        </w:tc>
        <w:tc>
          <w:tcPr>
            <w:tcW w:w="3816" w:type="dxa"/>
            <w:tcMar/>
          </w:tcPr>
          <w:p w:rsidR="004C3A15" w:rsidP="637E8C77" w:rsidRDefault="00191B0F" w14:paraId="29488912" w14:textId="54937BD7">
            <w:pPr>
              <w:pStyle w:val="Standaard"/>
            </w:pPr>
            <w:r w:rsidRPr="637E8C77" w:rsidR="34C08BFE">
              <w:rPr>
                <w:rFonts w:ascii="Arial" w:hAnsi="Arial" w:eastAsia="Arial" w:cs="Arial"/>
                <w:noProof w:val="0"/>
                <w:sz w:val="22"/>
                <w:szCs w:val="22"/>
                <w:lang w:val="nl-NL"/>
              </w:rPr>
              <w:t xml:space="preserve">In overleg kan er extra ondersteuning materiaal aangeschaft worden voor leerlingen die dat nodig hebben. </w:t>
            </w:r>
          </w:p>
          <w:p w:rsidR="004C3A15" w:rsidP="637E8C77" w:rsidRDefault="00191B0F" w14:paraId="738DE0BF" w14:textId="00C14CEC">
            <w:pPr>
              <w:pStyle w:val="Standaard"/>
              <w:rPr>
                <w:rFonts w:ascii="Arial" w:hAnsi="Arial" w:eastAsia="Arial" w:cs="Arial"/>
                <w:noProof w:val="0"/>
                <w:sz w:val="22"/>
                <w:szCs w:val="22"/>
                <w:lang w:val="nl-NL"/>
              </w:rPr>
            </w:pPr>
          </w:p>
          <w:p w:rsidR="004C3A15" w:rsidP="637E8C77" w:rsidRDefault="00191B0F" w14:paraId="4FF8B9B9" w14:textId="7A9667D8">
            <w:pPr>
              <w:pStyle w:val="Standaard"/>
            </w:pPr>
            <w:r w:rsidRPr="637E8C77" w:rsidR="34C08BFE">
              <w:rPr>
                <w:rFonts w:ascii="Arial" w:hAnsi="Arial" w:eastAsia="Arial" w:cs="Arial"/>
                <w:noProof w:val="0"/>
                <w:sz w:val="22"/>
                <w:szCs w:val="22"/>
                <w:lang w:val="nl-NL"/>
              </w:rPr>
              <w:t>Vanuit de basisondersteuning is materiaal aanwezig voor meer-, hoogbegaafde kinderen.</w:t>
            </w:r>
          </w:p>
          <w:p w:rsidR="004C3A15" w:rsidP="637E8C77" w:rsidRDefault="00191B0F" w14:paraId="55FC34C3" w14:textId="201ACE41">
            <w:pPr>
              <w:pStyle w:val="Standaard"/>
              <w:rPr>
                <w:rFonts w:ascii="Arial" w:hAnsi="Arial" w:cs="Arial"/>
                <w:sz w:val="22"/>
                <w:szCs w:val="22"/>
              </w:rPr>
            </w:pPr>
          </w:p>
        </w:tc>
      </w:tr>
      <w:tr w:rsidR="004C3A15" w:rsidTr="63FDE731" w14:paraId="0D210598" w14:textId="77777777">
        <w:tc>
          <w:tcPr>
            <w:tcW w:w="2495" w:type="dxa"/>
            <w:tcMar/>
          </w:tcPr>
          <w:p w:rsidR="004C3A15" w:rsidP="00191B0F" w:rsidRDefault="00191B0F" w14:paraId="3C31D400" w14:textId="77777777">
            <w:pPr>
              <w:rPr>
                <w:rFonts w:ascii="Arial" w:hAnsi="Arial" w:cs="Arial"/>
                <w:sz w:val="22"/>
                <w:szCs w:val="22"/>
              </w:rPr>
            </w:pPr>
            <w:r>
              <w:rPr>
                <w:rFonts w:ascii="Arial" w:hAnsi="Arial" w:cs="Arial"/>
                <w:sz w:val="22"/>
                <w:szCs w:val="22"/>
              </w:rPr>
              <w:t>Aanwezigheid van ruimtelijke voorzieningen (bijvoorbeeld gehandicapten toilet, aanwezigheid van ruimten die geschikt zijn gepersonaliseerd te werken)</w:t>
            </w:r>
          </w:p>
          <w:p w:rsidR="004C3A15" w:rsidP="00191B0F" w:rsidRDefault="004C3A15" w14:paraId="5E9EE87A" w14:textId="77777777">
            <w:pPr>
              <w:rPr>
                <w:rFonts w:ascii="Arial" w:hAnsi="Arial" w:cs="Arial"/>
                <w:sz w:val="22"/>
                <w:szCs w:val="22"/>
              </w:rPr>
            </w:pPr>
          </w:p>
        </w:tc>
        <w:tc>
          <w:tcPr>
            <w:tcW w:w="2895" w:type="dxa"/>
            <w:tcMar/>
          </w:tcPr>
          <w:p w:rsidR="004C3A15" w:rsidP="00191B0F" w:rsidRDefault="00191B0F" w14:paraId="1149806B" w14:textId="77777777">
            <w:pPr>
              <w:rPr>
                <w:rFonts w:ascii="Arial" w:hAnsi="Arial" w:cs="Arial"/>
                <w:sz w:val="22"/>
                <w:szCs w:val="22"/>
              </w:rPr>
            </w:pPr>
            <w:r>
              <w:rPr>
                <w:rFonts w:ascii="Arial" w:hAnsi="Arial" w:cs="Arial"/>
                <w:sz w:val="22"/>
                <w:szCs w:val="22"/>
              </w:rPr>
              <w:t>Ja</w:t>
            </w:r>
          </w:p>
        </w:tc>
        <w:tc>
          <w:tcPr>
            <w:tcW w:w="3816" w:type="dxa"/>
            <w:tcMar/>
          </w:tcPr>
          <w:p w:rsidR="004C3A15" w:rsidP="00191B0F" w:rsidRDefault="00191B0F" w14:paraId="4BD03228" w14:textId="4F16C9F0">
            <w:pPr>
              <w:rPr>
                <w:rFonts w:ascii="Arial" w:hAnsi="Arial" w:cs="Arial"/>
                <w:sz w:val="22"/>
                <w:szCs w:val="22"/>
              </w:rPr>
            </w:pPr>
            <w:r w:rsidRPr="1F71A355" w:rsidR="00191B0F">
              <w:rPr>
                <w:rFonts w:ascii="Arial" w:hAnsi="Arial" w:cs="Arial"/>
                <w:sz w:val="22"/>
                <w:szCs w:val="22"/>
              </w:rPr>
              <w:t>Naast de lokalen zijn er verschillende ruimtes op school waarin rustig gewerkt kan worden, individueel of in kleine groepen. Deze ruimtes worden gebruikt door bv de fysiotherapeut, logopedist en leerkracht ondersteuner.</w:t>
            </w:r>
            <w:r>
              <w:br/>
            </w:r>
            <w:r>
              <w:br/>
            </w:r>
            <w:r w:rsidRPr="1F71A355" w:rsidR="00191B0F">
              <w:rPr>
                <w:rFonts w:ascii="Arial" w:hAnsi="Arial" w:cs="Arial"/>
                <w:sz w:val="22"/>
                <w:szCs w:val="22"/>
              </w:rPr>
              <w:t xml:space="preserve">Er </w:t>
            </w:r>
            <w:r w:rsidRPr="1F71A355" w:rsidR="00191B0F">
              <w:rPr>
                <w:rFonts w:ascii="Arial" w:hAnsi="Arial" w:cs="Arial"/>
                <w:sz w:val="22"/>
                <w:szCs w:val="22"/>
              </w:rPr>
              <w:t>is een</w:t>
            </w:r>
            <w:r w:rsidRPr="1F71A355" w:rsidR="00191B0F">
              <w:rPr>
                <w:rFonts w:ascii="Arial" w:hAnsi="Arial" w:cs="Arial"/>
                <w:sz w:val="22"/>
                <w:szCs w:val="22"/>
              </w:rPr>
              <w:t xml:space="preserve"> invalidentoilet aanwezig.</w:t>
            </w:r>
          </w:p>
        </w:tc>
      </w:tr>
      <w:tr w:rsidR="004C3A15" w:rsidTr="63FDE731" w14:paraId="276827EF" w14:textId="77777777">
        <w:tc>
          <w:tcPr>
            <w:tcW w:w="2495" w:type="dxa"/>
            <w:tcMar/>
          </w:tcPr>
          <w:p w:rsidR="004C3A15" w:rsidP="00191B0F" w:rsidRDefault="00191B0F" w14:paraId="46E0629F" w14:textId="77777777">
            <w:pPr>
              <w:rPr>
                <w:rFonts w:ascii="Arial" w:hAnsi="Arial" w:cs="Arial"/>
                <w:sz w:val="22"/>
                <w:szCs w:val="22"/>
              </w:rPr>
            </w:pPr>
            <w:r>
              <w:rPr>
                <w:rFonts w:ascii="Arial" w:hAnsi="Arial" w:cs="Arial"/>
                <w:sz w:val="22"/>
                <w:szCs w:val="22"/>
              </w:rPr>
              <w:t>De aanwezigheid van specialistische expertise</w:t>
            </w:r>
          </w:p>
          <w:p w:rsidR="004C3A15" w:rsidP="00191B0F" w:rsidRDefault="004C3A15" w14:paraId="293455C4" w14:textId="77777777">
            <w:pPr>
              <w:rPr>
                <w:rFonts w:ascii="Arial" w:hAnsi="Arial" w:cs="Arial"/>
                <w:sz w:val="22"/>
                <w:szCs w:val="22"/>
              </w:rPr>
            </w:pPr>
          </w:p>
        </w:tc>
        <w:tc>
          <w:tcPr>
            <w:tcW w:w="2895" w:type="dxa"/>
            <w:tcMar/>
          </w:tcPr>
          <w:p w:rsidR="004C3A15" w:rsidP="00191B0F" w:rsidRDefault="00191B0F" w14:paraId="57CAF82C" w14:textId="77777777">
            <w:pPr>
              <w:rPr>
                <w:rFonts w:ascii="Arial" w:hAnsi="Arial" w:cs="Arial"/>
                <w:sz w:val="22"/>
                <w:szCs w:val="22"/>
              </w:rPr>
            </w:pPr>
            <w:r>
              <w:rPr>
                <w:rFonts w:ascii="Arial" w:hAnsi="Arial" w:cs="Arial"/>
                <w:sz w:val="22"/>
                <w:szCs w:val="22"/>
              </w:rPr>
              <w:t>Ja</w:t>
            </w:r>
          </w:p>
        </w:tc>
        <w:tc>
          <w:tcPr>
            <w:tcW w:w="3816" w:type="dxa"/>
            <w:tcMar/>
          </w:tcPr>
          <w:p w:rsidR="004C3A15" w:rsidP="63FDE731" w:rsidRDefault="00191B0F" w14:paraId="3F1D7AC7" w14:textId="1CBCFE35">
            <w:pPr>
              <w:pStyle w:val="Standaard"/>
              <w:rPr>
                <w:rFonts w:ascii="Arial" w:hAnsi="Arial" w:eastAsia="Arial" w:cs="Arial"/>
                <w:noProof w:val="0"/>
                <w:sz w:val="22"/>
                <w:szCs w:val="22"/>
                <w:lang w:val="nl-NL"/>
              </w:rPr>
            </w:pPr>
            <w:r w:rsidRPr="63FDE731" w:rsidR="337E8917">
              <w:rPr>
                <w:rFonts w:ascii="Arial" w:hAnsi="Arial" w:eastAsia="Arial" w:cs="Arial"/>
                <w:noProof w:val="0"/>
                <w:sz w:val="22"/>
                <w:szCs w:val="22"/>
                <w:lang w:val="nl-NL"/>
              </w:rPr>
              <w:t>- er is een interim-</w:t>
            </w:r>
            <w:r w:rsidRPr="63FDE731" w:rsidR="337E8917">
              <w:rPr>
                <w:rFonts w:ascii="Arial" w:hAnsi="Arial" w:eastAsia="Arial" w:cs="Arial"/>
                <w:noProof w:val="0"/>
                <w:sz w:val="22"/>
                <w:szCs w:val="22"/>
                <w:lang w:val="nl-NL"/>
              </w:rPr>
              <w:t>iber</w:t>
            </w:r>
            <w:r w:rsidRPr="63FDE731" w:rsidR="337E8917">
              <w:rPr>
                <w:rFonts w:ascii="Arial" w:hAnsi="Arial" w:eastAsia="Arial" w:cs="Arial"/>
                <w:noProof w:val="0"/>
                <w:sz w:val="22"/>
                <w:szCs w:val="22"/>
                <w:lang w:val="nl-NL"/>
              </w:rPr>
              <w:t xml:space="preserve"> voor 1,5 dag werkzaam op de Bron dit jaar</w:t>
            </w:r>
          </w:p>
          <w:p w:rsidR="004C3A15" w:rsidP="637E8C77" w:rsidRDefault="00191B0F" w14:paraId="1EBABA14" w14:textId="496D816D">
            <w:pPr>
              <w:pStyle w:val="Standaard"/>
              <w:rPr>
                <w:rFonts w:ascii="Arial" w:hAnsi="Arial" w:eastAsia="Arial" w:cs="Arial"/>
                <w:noProof w:val="0"/>
                <w:sz w:val="22"/>
                <w:szCs w:val="22"/>
                <w:lang w:val="nl-NL"/>
              </w:rPr>
            </w:pPr>
            <w:r w:rsidRPr="63FDE731" w:rsidR="6894E3E6">
              <w:rPr>
                <w:rFonts w:ascii="Arial" w:hAnsi="Arial" w:eastAsia="Arial" w:cs="Arial"/>
                <w:noProof w:val="0"/>
                <w:sz w:val="22"/>
                <w:szCs w:val="22"/>
                <w:lang w:val="nl-NL"/>
              </w:rPr>
              <w:t>-een aantal leerkrachten hebben een master afgerond en zijn inzetbaar als:</w:t>
            </w:r>
          </w:p>
          <w:p w:rsidR="004C3A15" w:rsidP="637E8C77" w:rsidRDefault="00191B0F" w14:paraId="28E4E1A6" w14:textId="3839B7C1">
            <w:pPr>
              <w:pStyle w:val="Standaard"/>
              <w:rPr>
                <w:rFonts w:ascii="Arial" w:hAnsi="Arial" w:eastAsia="Arial" w:cs="Arial"/>
                <w:noProof w:val="0"/>
                <w:sz w:val="22"/>
                <w:szCs w:val="22"/>
                <w:lang w:val="nl-NL"/>
              </w:rPr>
            </w:pPr>
            <w:r w:rsidRPr="637E8C77" w:rsidR="6EE4D063">
              <w:rPr>
                <w:rFonts w:ascii="Arial" w:hAnsi="Arial" w:eastAsia="Arial" w:cs="Arial"/>
                <w:noProof w:val="0"/>
                <w:sz w:val="22"/>
                <w:szCs w:val="22"/>
                <w:lang w:val="nl-NL"/>
              </w:rPr>
              <w:t>-Gedragsspecialist</w:t>
            </w:r>
          </w:p>
          <w:p w:rsidR="004C3A15" w:rsidP="637E8C77" w:rsidRDefault="00191B0F" w14:paraId="42E8E99F" w14:textId="16F02EC5">
            <w:pPr>
              <w:pStyle w:val="Standaard"/>
              <w:rPr>
                <w:rFonts w:ascii="Arial" w:hAnsi="Arial" w:eastAsia="Arial" w:cs="Arial"/>
                <w:noProof w:val="0"/>
                <w:sz w:val="22"/>
                <w:szCs w:val="22"/>
                <w:lang w:val="nl-NL"/>
              </w:rPr>
            </w:pPr>
          </w:p>
          <w:p w:rsidR="004C3A15" w:rsidP="637E8C77" w:rsidRDefault="00191B0F" w14:paraId="457CACE6" w14:textId="41E8CB31">
            <w:pPr>
              <w:pStyle w:val="Standaard"/>
            </w:pPr>
            <w:r w:rsidRPr="637E8C77" w:rsidR="4435B549">
              <w:rPr>
                <w:rFonts w:ascii="Arial" w:hAnsi="Arial" w:eastAsia="Arial" w:cs="Arial"/>
                <w:noProof w:val="0"/>
                <w:sz w:val="22"/>
                <w:szCs w:val="22"/>
                <w:lang w:val="nl-NL"/>
              </w:rPr>
              <w:t xml:space="preserve"> -2 dagen per week is de logopediste van Logopedie Noord (Enschede) aanwezig om leerlingen te begeleiden en leerkrachten te ondersteunen en adviseren </w:t>
            </w:r>
          </w:p>
          <w:p w:rsidR="004C3A15" w:rsidP="637E8C77" w:rsidRDefault="00191B0F" w14:paraId="23190706" w14:textId="4B7A5093">
            <w:pPr>
              <w:pStyle w:val="Standaard"/>
              <w:rPr>
                <w:rFonts w:ascii="Arial" w:hAnsi="Arial" w:eastAsia="Arial" w:cs="Arial"/>
                <w:noProof w:val="0"/>
                <w:sz w:val="22"/>
                <w:szCs w:val="22"/>
                <w:lang w:val="nl-NL"/>
              </w:rPr>
            </w:pPr>
          </w:p>
          <w:p w:rsidR="004C3A15" w:rsidP="637E8C77" w:rsidRDefault="00191B0F" w14:paraId="650220F4" w14:textId="314931EF">
            <w:pPr>
              <w:pStyle w:val="Standaard"/>
            </w:pPr>
            <w:r w:rsidRPr="637E8C77" w:rsidR="4435B549">
              <w:rPr>
                <w:rFonts w:ascii="Arial" w:hAnsi="Arial" w:eastAsia="Arial" w:cs="Arial"/>
                <w:noProof w:val="0"/>
                <w:sz w:val="22"/>
                <w:szCs w:val="22"/>
                <w:lang w:val="nl-NL"/>
              </w:rPr>
              <w:t>-1 dagdeel per week is de specialist meer- en hoogbegaafde leerlingen inzetbaar, er zijn vaardighedengroep actief</w:t>
            </w:r>
          </w:p>
          <w:p w:rsidR="004C3A15" w:rsidP="637E8C77" w:rsidRDefault="00191B0F" w14:paraId="20E20632" w14:textId="2FBDA357">
            <w:pPr>
              <w:pStyle w:val="Standaard"/>
              <w:rPr>
                <w:rFonts w:ascii="Arial" w:hAnsi="Arial" w:eastAsia="Arial" w:cs="Arial"/>
                <w:noProof w:val="0"/>
                <w:sz w:val="22"/>
                <w:szCs w:val="22"/>
                <w:lang w:val="nl-NL"/>
              </w:rPr>
            </w:pPr>
          </w:p>
          <w:p w:rsidR="004C3A15" w:rsidP="637E8C77" w:rsidRDefault="00191B0F" w14:paraId="48F4A05A" w14:textId="2C74B26C">
            <w:pPr>
              <w:pStyle w:val="Standaard"/>
            </w:pPr>
            <w:r w:rsidRPr="637E8C77" w:rsidR="4435B549">
              <w:rPr>
                <w:rFonts w:ascii="Arial" w:hAnsi="Arial" w:eastAsia="Arial" w:cs="Arial"/>
                <w:noProof w:val="0"/>
                <w:sz w:val="22"/>
                <w:szCs w:val="22"/>
                <w:lang w:val="nl-NL"/>
              </w:rPr>
              <w:t xml:space="preserve"> -een aantal uren per week is er een vaste </w:t>
            </w:r>
            <w:r w:rsidRPr="637E8C77" w:rsidR="4435B549">
              <w:rPr>
                <w:rFonts w:ascii="Arial" w:hAnsi="Arial" w:eastAsia="Arial" w:cs="Arial"/>
                <w:noProof w:val="0"/>
                <w:sz w:val="22"/>
                <w:szCs w:val="22"/>
                <w:lang w:val="nl-NL"/>
              </w:rPr>
              <w:t>orth</w:t>
            </w:r>
            <w:r w:rsidRPr="637E8C77" w:rsidR="46E4E22A">
              <w:rPr>
                <w:rFonts w:ascii="Arial" w:hAnsi="Arial" w:eastAsia="Arial" w:cs="Arial"/>
                <w:noProof w:val="0"/>
                <w:sz w:val="22"/>
                <w:szCs w:val="22"/>
                <w:lang w:val="nl-NL"/>
              </w:rPr>
              <w:t>o</w:t>
            </w:r>
            <w:r w:rsidRPr="637E8C77" w:rsidR="4435B549">
              <w:rPr>
                <w:rFonts w:ascii="Arial" w:hAnsi="Arial" w:eastAsia="Arial" w:cs="Arial"/>
                <w:noProof w:val="0"/>
                <w:sz w:val="22"/>
                <w:szCs w:val="22"/>
                <w:lang w:val="nl-NL"/>
              </w:rPr>
              <w:t>pedagoog</w:t>
            </w:r>
            <w:r w:rsidRPr="637E8C77" w:rsidR="4435B549">
              <w:rPr>
                <w:rFonts w:ascii="Arial" w:hAnsi="Arial" w:eastAsia="Arial" w:cs="Arial"/>
                <w:noProof w:val="0"/>
                <w:sz w:val="22"/>
                <w:szCs w:val="22"/>
                <w:lang w:val="nl-NL"/>
              </w:rPr>
              <w:t xml:space="preserve"> aanwezig </w:t>
            </w:r>
          </w:p>
          <w:p w:rsidR="004C3A15" w:rsidP="637E8C77" w:rsidRDefault="00191B0F" w14:paraId="3F22E95F" w14:textId="06012305">
            <w:pPr>
              <w:pStyle w:val="Standaard"/>
              <w:rPr>
                <w:rFonts w:ascii="Arial" w:hAnsi="Arial" w:eastAsia="Arial" w:cs="Arial"/>
                <w:noProof w:val="0"/>
                <w:sz w:val="22"/>
                <w:szCs w:val="22"/>
                <w:lang w:val="nl-NL"/>
              </w:rPr>
            </w:pPr>
          </w:p>
          <w:p w:rsidR="004C3A15" w:rsidP="637E8C77" w:rsidRDefault="00191B0F" w14:paraId="44B2688E" w14:textId="181C90A8">
            <w:pPr>
              <w:pStyle w:val="Standaard"/>
              <w:rPr>
                <w:rFonts w:ascii="Arial" w:hAnsi="Arial" w:eastAsia="Arial" w:cs="Arial"/>
                <w:noProof w:val="0"/>
                <w:sz w:val="22"/>
                <w:szCs w:val="22"/>
                <w:lang w:val="nl-NL"/>
              </w:rPr>
            </w:pPr>
            <w:r w:rsidRPr="637E8C77" w:rsidR="4435B549">
              <w:rPr>
                <w:rFonts w:ascii="Arial" w:hAnsi="Arial" w:eastAsia="Arial" w:cs="Arial"/>
                <w:noProof w:val="0"/>
                <w:sz w:val="22"/>
                <w:szCs w:val="22"/>
                <w:lang w:val="nl-NL"/>
              </w:rPr>
              <w:t>-</w:t>
            </w:r>
            <w:r w:rsidRPr="637E8C77" w:rsidR="1DA5C3A0">
              <w:rPr>
                <w:rFonts w:ascii="Arial" w:hAnsi="Arial" w:eastAsia="Arial" w:cs="Arial"/>
                <w:noProof w:val="0"/>
                <w:sz w:val="22"/>
                <w:szCs w:val="22"/>
                <w:lang w:val="nl-NL"/>
              </w:rPr>
              <w:t xml:space="preserve">Met </w:t>
            </w:r>
            <w:r w:rsidRPr="637E8C77" w:rsidR="4435B549">
              <w:rPr>
                <w:rFonts w:ascii="Arial" w:hAnsi="Arial" w:eastAsia="Arial" w:cs="Arial"/>
                <w:noProof w:val="0"/>
                <w:sz w:val="22"/>
                <w:szCs w:val="22"/>
                <w:lang w:val="nl-NL"/>
              </w:rPr>
              <w:t>de</w:t>
            </w:r>
            <w:r w:rsidRPr="637E8C77" w:rsidR="581D4646">
              <w:rPr>
                <w:rFonts w:ascii="Arial" w:hAnsi="Arial" w:eastAsia="Arial" w:cs="Arial"/>
                <w:noProof w:val="0"/>
                <w:sz w:val="22"/>
                <w:szCs w:val="22"/>
                <w:lang w:val="nl-NL"/>
              </w:rPr>
              <w:t xml:space="preserve"> schoolarts, de</w:t>
            </w:r>
            <w:r w:rsidRPr="637E8C77" w:rsidR="4435B549">
              <w:rPr>
                <w:rFonts w:ascii="Arial" w:hAnsi="Arial" w:eastAsia="Arial" w:cs="Arial"/>
                <w:noProof w:val="0"/>
                <w:sz w:val="22"/>
                <w:szCs w:val="22"/>
                <w:lang w:val="nl-NL"/>
              </w:rPr>
              <w:t xml:space="preserve"> verpleegkundige van de GGD en wijkcoach vanuit de gemeente</w:t>
            </w:r>
            <w:r w:rsidRPr="637E8C77" w:rsidR="73B09E1F">
              <w:rPr>
                <w:rFonts w:ascii="Arial" w:hAnsi="Arial" w:eastAsia="Arial" w:cs="Arial"/>
                <w:noProof w:val="0"/>
                <w:sz w:val="22"/>
                <w:szCs w:val="22"/>
                <w:lang w:val="nl-NL"/>
              </w:rPr>
              <w:t xml:space="preserve"> kan e</w:t>
            </w:r>
            <w:r w:rsidRPr="637E8C77" w:rsidR="3572B7ED">
              <w:rPr>
                <w:rFonts w:ascii="Arial" w:hAnsi="Arial" w:eastAsia="Arial" w:cs="Arial"/>
                <w:noProof w:val="0"/>
                <w:sz w:val="22"/>
                <w:szCs w:val="22"/>
                <w:lang w:val="nl-NL"/>
              </w:rPr>
              <w:t>en</w:t>
            </w:r>
            <w:r w:rsidRPr="637E8C77" w:rsidR="73B09E1F">
              <w:rPr>
                <w:rFonts w:ascii="Arial" w:hAnsi="Arial" w:eastAsia="Arial" w:cs="Arial"/>
                <w:noProof w:val="0"/>
                <w:sz w:val="22"/>
                <w:szCs w:val="22"/>
                <w:lang w:val="nl-NL"/>
              </w:rPr>
              <w:t xml:space="preserve"> afspraak gemaakt worden op school en is overleg mogelijk</w:t>
            </w:r>
            <w:r w:rsidRPr="637E8C77" w:rsidR="08A16775">
              <w:rPr>
                <w:rFonts w:ascii="Arial" w:hAnsi="Arial" w:eastAsia="Arial" w:cs="Arial"/>
                <w:noProof w:val="0"/>
                <w:sz w:val="22"/>
                <w:szCs w:val="22"/>
                <w:lang w:val="nl-NL"/>
              </w:rPr>
              <w:t>.</w:t>
            </w:r>
            <w:r w:rsidRPr="637E8C77" w:rsidR="4435B549">
              <w:rPr>
                <w:rFonts w:ascii="Arial" w:hAnsi="Arial" w:eastAsia="Arial" w:cs="Arial"/>
                <w:noProof w:val="0"/>
                <w:sz w:val="22"/>
                <w:szCs w:val="22"/>
                <w:lang w:val="nl-NL"/>
              </w:rPr>
              <w:t xml:space="preserve">  </w:t>
            </w:r>
          </w:p>
          <w:p w:rsidR="004C3A15" w:rsidP="637E8C77" w:rsidRDefault="00191B0F" w14:paraId="3D75D809" w14:textId="49ECA97E">
            <w:pPr>
              <w:pStyle w:val="Standaard"/>
              <w:rPr>
                <w:rFonts w:ascii="Arial" w:hAnsi="Arial" w:eastAsia="Arial" w:cs="Arial"/>
                <w:noProof w:val="0"/>
                <w:sz w:val="22"/>
                <w:szCs w:val="22"/>
                <w:lang w:val="nl-NL"/>
              </w:rPr>
            </w:pPr>
          </w:p>
          <w:p w:rsidR="004C3A15" w:rsidP="637E8C77" w:rsidRDefault="00191B0F" w14:paraId="209FA420" w14:textId="318F8586">
            <w:pPr>
              <w:pStyle w:val="Standaard"/>
              <w:rPr>
                <w:rFonts w:ascii="Arial" w:hAnsi="Arial" w:cs="Arial"/>
                <w:sz w:val="22"/>
                <w:szCs w:val="22"/>
              </w:rPr>
            </w:pPr>
            <w:r w:rsidRPr="1F71A355" w:rsidR="346D152E">
              <w:rPr>
                <w:rFonts w:ascii="Arial" w:hAnsi="Arial" w:eastAsia="Arial" w:cs="Arial"/>
                <w:noProof w:val="0"/>
                <w:sz w:val="22"/>
                <w:szCs w:val="22"/>
                <w:lang w:val="nl-NL"/>
              </w:rPr>
              <w:t>-er is een vakleerkracht bewegingsonderwijs</w:t>
            </w:r>
            <w:r w:rsidRPr="1F71A355" w:rsidR="34BB0E79">
              <w:rPr>
                <w:rFonts w:ascii="Arial" w:hAnsi="Arial" w:eastAsia="Arial" w:cs="Arial"/>
                <w:noProof w:val="0"/>
                <w:sz w:val="22"/>
                <w:szCs w:val="22"/>
                <w:lang w:val="nl-NL"/>
              </w:rPr>
              <w:t>, de ook bevoegd MRT docent is.</w:t>
            </w:r>
            <w:r>
              <w:br/>
            </w:r>
          </w:p>
        </w:tc>
      </w:tr>
      <w:tr w:rsidR="004C3A15" w:rsidTr="63FDE731" w14:paraId="7B756423" w14:textId="77777777">
        <w:tc>
          <w:tcPr>
            <w:tcW w:w="2495" w:type="dxa"/>
            <w:tcMar/>
          </w:tcPr>
          <w:p w:rsidR="004C3A15" w:rsidP="00191B0F" w:rsidRDefault="00191B0F" w14:paraId="61D0BA2A" w14:textId="77777777">
            <w:pPr>
              <w:rPr>
                <w:rFonts w:ascii="Arial" w:hAnsi="Arial" w:cs="Arial"/>
                <w:sz w:val="22"/>
                <w:szCs w:val="22"/>
              </w:rPr>
            </w:pPr>
            <w:r>
              <w:rPr>
                <w:rFonts w:ascii="Arial" w:hAnsi="Arial" w:cs="Arial"/>
                <w:sz w:val="22"/>
                <w:szCs w:val="22"/>
              </w:rPr>
              <w:t xml:space="preserve">samenwerking met externe partners rond bijvoorbeeld zorg </w:t>
            </w:r>
          </w:p>
          <w:p w:rsidR="004C3A15" w:rsidP="00191B0F" w:rsidRDefault="004C3A15" w14:paraId="1F82BBE5" w14:textId="77777777">
            <w:pPr>
              <w:rPr>
                <w:rFonts w:ascii="Arial" w:hAnsi="Arial" w:cs="Arial"/>
                <w:sz w:val="22"/>
                <w:szCs w:val="22"/>
              </w:rPr>
            </w:pPr>
          </w:p>
        </w:tc>
        <w:tc>
          <w:tcPr>
            <w:tcW w:w="2895" w:type="dxa"/>
            <w:tcMar/>
          </w:tcPr>
          <w:p w:rsidR="004C3A15" w:rsidP="00191B0F" w:rsidRDefault="00191B0F" w14:paraId="756F0379" w14:textId="77777777">
            <w:pPr>
              <w:rPr>
                <w:rFonts w:ascii="Arial" w:hAnsi="Arial" w:cs="Arial"/>
                <w:sz w:val="22"/>
                <w:szCs w:val="22"/>
              </w:rPr>
            </w:pPr>
            <w:r>
              <w:rPr>
                <w:rFonts w:ascii="Arial" w:hAnsi="Arial" w:cs="Arial"/>
                <w:sz w:val="22"/>
                <w:szCs w:val="22"/>
              </w:rPr>
              <w:t>Ja</w:t>
            </w:r>
          </w:p>
        </w:tc>
        <w:tc>
          <w:tcPr>
            <w:tcW w:w="3816" w:type="dxa"/>
            <w:tcMar/>
          </w:tcPr>
          <w:p w:rsidR="004C3A15" w:rsidP="637E8C77" w:rsidRDefault="00191B0F" w14:paraId="755D1B84" w14:textId="3DFF2B9D">
            <w:pPr>
              <w:pStyle w:val="Standaard"/>
              <w:rPr>
                <w:rFonts w:ascii="Arial" w:hAnsi="Arial" w:cs="Arial"/>
                <w:sz w:val="22"/>
                <w:szCs w:val="22"/>
              </w:rPr>
            </w:pPr>
            <w:r w:rsidRPr="63FDE731" w:rsidR="00191B0F">
              <w:rPr>
                <w:rFonts w:ascii="Arial" w:hAnsi="Arial" w:cs="Arial"/>
                <w:sz w:val="22"/>
                <w:szCs w:val="22"/>
              </w:rPr>
              <w:t>Wanneer een leerling ondersteuning nodig heeft die wij binnen de school niet hebben dan kunnen we gebruik maken van externe specialisten. Dat kunnen verschillende externe partners zijn. Deze kunnen bv via de schoolwijkcoach ingeschakeld worden</w:t>
            </w:r>
            <w:r w:rsidRPr="63FDE731" w:rsidR="63D5618A">
              <w:rPr>
                <w:rFonts w:ascii="Arial" w:hAnsi="Arial" w:cs="Arial"/>
                <w:sz w:val="22"/>
                <w:szCs w:val="22"/>
              </w:rPr>
              <w:t xml:space="preserve"> of we schakelen het samenwerkingsverband in. </w:t>
            </w:r>
          </w:p>
          <w:p w:rsidR="004C3A15" w:rsidP="637E8C77" w:rsidRDefault="00191B0F" w14:paraId="3EE53D81" w14:textId="1DB6AD12">
            <w:pPr>
              <w:pStyle w:val="Standaard"/>
              <w:rPr>
                <w:rFonts w:ascii="Arial" w:hAnsi="Arial" w:eastAsia="Arial" w:cs="Arial"/>
                <w:noProof w:val="0"/>
                <w:sz w:val="22"/>
                <w:szCs w:val="22"/>
                <w:lang w:val="nl-NL"/>
              </w:rPr>
            </w:pPr>
          </w:p>
        </w:tc>
      </w:tr>
      <w:tr w:rsidR="004C3A15" w:rsidTr="63FDE731" w14:paraId="180DB91E" w14:textId="77777777">
        <w:tc>
          <w:tcPr>
            <w:tcW w:w="2495" w:type="dxa"/>
            <w:tcMar/>
          </w:tcPr>
          <w:p w:rsidR="004C3A15" w:rsidP="00191B0F" w:rsidRDefault="00191B0F" w14:paraId="618F9098" w14:textId="77777777">
            <w:pPr>
              <w:rPr>
                <w:rFonts w:ascii="Arial" w:hAnsi="Arial" w:cs="Arial"/>
                <w:sz w:val="22"/>
                <w:szCs w:val="22"/>
              </w:rPr>
            </w:pPr>
            <w:r>
              <w:rPr>
                <w:rFonts w:ascii="Arial" w:hAnsi="Arial" w:cs="Arial"/>
                <w:sz w:val="22"/>
                <w:szCs w:val="22"/>
              </w:rPr>
              <w:t>Anders….</w:t>
            </w:r>
          </w:p>
          <w:p w:rsidR="004C3A15" w:rsidP="00191B0F" w:rsidRDefault="004C3A15" w14:paraId="5BAAF70D" w14:textId="77777777">
            <w:pPr>
              <w:rPr>
                <w:rFonts w:ascii="Arial" w:hAnsi="Arial" w:cs="Arial"/>
                <w:sz w:val="22"/>
                <w:szCs w:val="22"/>
              </w:rPr>
            </w:pPr>
          </w:p>
        </w:tc>
        <w:tc>
          <w:tcPr>
            <w:tcW w:w="2895" w:type="dxa"/>
            <w:tcMar/>
          </w:tcPr>
          <w:p w:rsidR="004C3A15" w:rsidP="00191B0F" w:rsidRDefault="00191B0F" w14:paraId="48D493C6" w14:textId="573EBAE3">
            <w:pPr>
              <w:rPr>
                <w:rFonts w:ascii="Arial" w:hAnsi="Arial" w:cs="Arial"/>
                <w:sz w:val="22"/>
                <w:szCs w:val="22"/>
              </w:rPr>
            </w:pPr>
          </w:p>
        </w:tc>
        <w:tc>
          <w:tcPr>
            <w:tcW w:w="3816" w:type="dxa"/>
            <w:tcMar/>
          </w:tcPr>
          <w:p w:rsidR="004C3A15" w:rsidP="00191B0F" w:rsidRDefault="004C3A15" w14:paraId="1E35FBE8" w14:textId="358DA98E">
            <w:pPr>
              <w:rPr>
                <w:rFonts w:ascii="Arial" w:hAnsi="Arial" w:cs="Arial"/>
                <w:sz w:val="22"/>
                <w:szCs w:val="22"/>
              </w:rPr>
            </w:pPr>
          </w:p>
        </w:tc>
      </w:tr>
    </w:tbl>
    <w:p w:rsidR="004C3A15" w:rsidP="00E610C2" w:rsidRDefault="004C3A15" w14:paraId="61837276" w14:textId="77777777">
      <w:pPr>
        <w:rPr>
          <w:rFonts w:ascii="Arial" w:hAnsi="Arial" w:cs="Arial"/>
          <w:sz w:val="16"/>
          <w:szCs w:val="16"/>
        </w:rPr>
      </w:pPr>
    </w:p>
    <w:p w:rsidR="637E8C77" w:rsidP="637E8C77" w:rsidRDefault="637E8C77" w14:paraId="14FF791C" w14:textId="4987AB0A">
      <w:pPr>
        <w:pStyle w:val="Standaard"/>
        <w:rPr>
          <w:rFonts w:ascii="Arial" w:hAnsi="Arial" w:cs="Arial"/>
          <w:sz w:val="16"/>
          <w:szCs w:val="16"/>
        </w:rPr>
      </w:pPr>
    </w:p>
    <w:p w:rsidR="637E8C77" w:rsidP="637E8C77" w:rsidRDefault="637E8C77" w14:paraId="7E765004" w14:textId="5FD55D89">
      <w:pPr>
        <w:pStyle w:val="Standaard"/>
        <w:rPr>
          <w:rFonts w:ascii="Arial" w:hAnsi="Arial" w:cs="Arial"/>
          <w:sz w:val="16"/>
          <w:szCs w:val="16"/>
        </w:rPr>
      </w:pPr>
    </w:p>
    <w:p w:rsidR="637E8C77" w:rsidP="637E8C77" w:rsidRDefault="637E8C77" w14:paraId="7DAE5CA0" w14:textId="1BF29764">
      <w:pPr>
        <w:pStyle w:val="Standaard"/>
        <w:rPr>
          <w:rFonts w:ascii="Arial" w:hAnsi="Arial" w:cs="Arial"/>
          <w:sz w:val="16"/>
          <w:szCs w:val="16"/>
        </w:rPr>
      </w:pPr>
    </w:p>
    <w:p w:rsidR="637E8C77" w:rsidP="637E8C77" w:rsidRDefault="637E8C77" w14:paraId="6CD48716" w14:textId="4D5BE2BF">
      <w:pPr>
        <w:pStyle w:val="Standaard"/>
        <w:rPr>
          <w:rFonts w:ascii="Arial" w:hAnsi="Arial" w:cs="Arial"/>
          <w:sz w:val="16"/>
          <w:szCs w:val="16"/>
        </w:rPr>
      </w:pPr>
    </w:p>
    <w:p w:rsidR="637E8C77" w:rsidP="637E8C77" w:rsidRDefault="637E8C77" w14:paraId="6B0D0D7E" w14:textId="7515314E">
      <w:pPr>
        <w:pStyle w:val="Standaard"/>
        <w:rPr>
          <w:rFonts w:ascii="Arial" w:hAnsi="Arial" w:cs="Arial"/>
          <w:sz w:val="16"/>
          <w:szCs w:val="16"/>
        </w:rPr>
      </w:pPr>
    </w:p>
    <w:p w:rsidR="637E8C77" w:rsidP="637E8C77" w:rsidRDefault="637E8C77" w14:paraId="4146795F" w14:textId="62E3098D">
      <w:pPr>
        <w:pStyle w:val="Standaard"/>
        <w:rPr>
          <w:rFonts w:ascii="Arial" w:hAnsi="Arial" w:cs="Arial"/>
          <w:sz w:val="16"/>
          <w:szCs w:val="16"/>
        </w:rPr>
      </w:pPr>
    </w:p>
    <w:p w:rsidR="637E8C77" w:rsidP="637E8C77" w:rsidRDefault="637E8C77" w14:paraId="6A666C2C" w14:textId="5B4CD298">
      <w:pPr>
        <w:pStyle w:val="Standaard"/>
        <w:rPr>
          <w:rFonts w:ascii="Arial" w:hAnsi="Arial" w:cs="Arial"/>
          <w:sz w:val="16"/>
          <w:szCs w:val="16"/>
        </w:rPr>
      </w:pPr>
    </w:p>
    <w:p w:rsidR="637E8C77" w:rsidP="637E8C77" w:rsidRDefault="637E8C77" w14:paraId="70A63030" w14:textId="7D50FBED">
      <w:pPr>
        <w:pStyle w:val="Standaard"/>
        <w:rPr>
          <w:rFonts w:ascii="Arial" w:hAnsi="Arial" w:cs="Arial"/>
          <w:sz w:val="16"/>
          <w:szCs w:val="16"/>
        </w:rPr>
      </w:pPr>
    </w:p>
    <w:p w:rsidR="637E8C77" w:rsidP="637E8C77" w:rsidRDefault="637E8C77" w14:paraId="2C0CDFBF" w14:textId="3A11F03B">
      <w:pPr>
        <w:pStyle w:val="Standaard"/>
        <w:rPr>
          <w:rFonts w:ascii="Arial" w:hAnsi="Arial" w:cs="Arial"/>
          <w:sz w:val="16"/>
          <w:szCs w:val="16"/>
        </w:rPr>
      </w:pPr>
    </w:p>
    <w:p w:rsidR="637E8C77" w:rsidP="637E8C77" w:rsidRDefault="637E8C77" w14:paraId="175AE2A6" w14:textId="4EBCD97A">
      <w:pPr>
        <w:pStyle w:val="Standaard"/>
        <w:rPr>
          <w:rFonts w:ascii="Arial" w:hAnsi="Arial" w:cs="Arial"/>
          <w:sz w:val="16"/>
          <w:szCs w:val="16"/>
        </w:rPr>
      </w:pPr>
    </w:p>
    <w:p w:rsidR="637E8C77" w:rsidP="637E8C77" w:rsidRDefault="637E8C77" w14:paraId="18759097" w14:textId="57708824">
      <w:pPr>
        <w:pStyle w:val="Standaard"/>
        <w:rPr>
          <w:rFonts w:ascii="Arial" w:hAnsi="Arial" w:cs="Arial"/>
          <w:sz w:val="16"/>
          <w:szCs w:val="16"/>
        </w:rPr>
      </w:pPr>
    </w:p>
    <w:p w:rsidR="637E8C77" w:rsidP="637E8C77" w:rsidRDefault="637E8C77" w14:paraId="7FA7CAD1" w14:textId="7BBAAB50">
      <w:pPr>
        <w:pStyle w:val="Standaard"/>
        <w:rPr>
          <w:rFonts w:ascii="Arial" w:hAnsi="Arial" w:cs="Arial"/>
          <w:sz w:val="16"/>
          <w:szCs w:val="16"/>
        </w:rPr>
      </w:pPr>
    </w:p>
    <w:p w:rsidR="637E8C77" w:rsidP="637E8C77" w:rsidRDefault="637E8C77" w14:paraId="714B793F" w14:textId="2221B4EF">
      <w:pPr>
        <w:pStyle w:val="Standaard"/>
        <w:rPr>
          <w:rFonts w:ascii="Arial" w:hAnsi="Arial" w:cs="Arial"/>
          <w:sz w:val="16"/>
          <w:szCs w:val="16"/>
        </w:rPr>
      </w:pPr>
    </w:p>
    <w:p w:rsidR="004C3A15" w:rsidP="00E610C2" w:rsidRDefault="00E610C2" w14:paraId="2AA7CF12" w14:textId="77777777">
      <w:pPr>
        <w:rPr>
          <w:rFonts w:ascii="Arial" w:hAnsi="Arial" w:cs="Arial"/>
          <w:sz w:val="16"/>
          <w:szCs w:val="16"/>
        </w:rPr>
      </w:pPr>
      <w:r>
        <w:rPr>
          <w:rFonts w:ascii="Arial" w:hAnsi="Arial" w:cs="Arial"/>
          <w:sz w:val="16"/>
          <w:szCs w:val="16"/>
        </w:rPr>
        <w:t xml:space="preserve"> </w:t>
      </w:r>
    </w:p>
    <w:p w:rsidR="004C3A15" w:rsidP="00E610C2" w:rsidRDefault="00E610C2" w14:paraId="02BF9E7D" w14:textId="77777777">
      <w:pPr>
        <w:rPr>
          <w:rFonts w:ascii="Arial" w:hAnsi="Arial" w:cs="Arial"/>
          <w:i/>
          <w:sz w:val="16"/>
          <w:szCs w:val="16"/>
        </w:rPr>
      </w:pPr>
      <w:r>
        <w:rPr>
          <w:rFonts w:ascii="Arial" w:hAnsi="Arial" w:cs="Arial"/>
          <w:i/>
          <w:sz w:val="16"/>
          <w:szCs w:val="16"/>
        </w:rPr>
        <w:t>De verschillende vormen van ondersteuning (binnen de groep of buiten de groep)</w:t>
      </w:r>
    </w:p>
    <w:tbl>
      <w:tblPr>
        <w:tblW w:w="920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389"/>
        <w:gridCol w:w="1701"/>
        <w:gridCol w:w="3118"/>
      </w:tblGrid>
      <w:tr w:rsidR="004C3A15" w:rsidTr="637E8C77" w14:paraId="5F205D39" w14:textId="77777777">
        <w:trPr>
          <w:trHeight w:val="435"/>
        </w:trPr>
        <w:tc>
          <w:tcPr>
            <w:tcW w:w="4389" w:type="dxa"/>
            <w:tcMar/>
          </w:tcPr>
          <w:p w:rsidR="004C3A15" w:rsidP="0036107A" w:rsidRDefault="00E610C2" w14:paraId="0C2FD6B0" w14:textId="77777777">
            <w:pPr>
              <w:rPr>
                <w:rFonts w:ascii="Arial" w:hAnsi="Arial" w:cs="Arial"/>
                <w:b/>
                <w:sz w:val="22"/>
                <w:szCs w:val="22"/>
                <w:highlight w:val="yellow"/>
              </w:rPr>
            </w:pPr>
            <w:r>
              <w:rPr>
                <w:rFonts w:ascii="Arial" w:hAnsi="Arial" w:cs="Arial"/>
                <w:b/>
                <w:sz w:val="22"/>
                <w:szCs w:val="22"/>
              </w:rPr>
              <w:t xml:space="preserve">Op welke wijze wordt de ondersteuning aan leerling met een specifieke onderwijs- en/of ondersteuningsbehoefte georganiseerd? </w:t>
            </w:r>
          </w:p>
        </w:tc>
        <w:tc>
          <w:tcPr>
            <w:tcW w:w="1701" w:type="dxa"/>
            <w:tcMar/>
          </w:tcPr>
          <w:p w:rsidR="004C3A15" w:rsidP="0036107A" w:rsidRDefault="00E610C2" w14:paraId="224BD70A" w14:textId="77777777">
            <w:pPr>
              <w:rPr>
                <w:rFonts w:ascii="Arial" w:hAnsi="Arial" w:cs="Arial"/>
                <w:b/>
                <w:sz w:val="22"/>
                <w:szCs w:val="22"/>
                <w:highlight w:val="yellow"/>
              </w:rPr>
            </w:pPr>
            <w:r>
              <w:rPr>
                <w:rFonts w:ascii="Arial" w:hAnsi="Arial" w:cs="Arial"/>
                <w:b/>
                <w:sz w:val="22"/>
                <w:szCs w:val="22"/>
              </w:rPr>
              <w:t>Ja / Nee</w:t>
            </w:r>
          </w:p>
        </w:tc>
        <w:tc>
          <w:tcPr>
            <w:tcW w:w="3118" w:type="dxa"/>
            <w:tcMar/>
          </w:tcPr>
          <w:p w:rsidR="004C3A15" w:rsidP="0036107A" w:rsidRDefault="00E610C2" w14:paraId="52854E79" w14:textId="77777777">
            <w:pPr>
              <w:rPr>
                <w:rFonts w:ascii="Arial" w:hAnsi="Arial" w:cs="Arial"/>
                <w:b/>
                <w:sz w:val="22"/>
                <w:szCs w:val="22"/>
              </w:rPr>
            </w:pPr>
            <w:r>
              <w:rPr>
                <w:rFonts w:ascii="Arial" w:hAnsi="Arial" w:cs="Arial"/>
                <w:b/>
                <w:sz w:val="22"/>
                <w:szCs w:val="22"/>
              </w:rPr>
              <w:t>Toelichting</w:t>
            </w:r>
          </w:p>
        </w:tc>
      </w:tr>
      <w:tr w:rsidR="004C3A15" w:rsidTr="637E8C77" w14:paraId="3B4D2DC9" w14:textId="77777777">
        <w:trPr>
          <w:trHeight w:val="435"/>
        </w:trPr>
        <w:tc>
          <w:tcPr>
            <w:tcW w:w="4389" w:type="dxa"/>
            <w:tcMar/>
          </w:tcPr>
          <w:p w:rsidR="004C3A15" w:rsidP="00191B0F" w:rsidRDefault="00191B0F" w14:paraId="77A52D05" w14:textId="77777777">
            <w:pPr>
              <w:rPr>
                <w:rFonts w:ascii="Arial" w:hAnsi="Arial" w:cs="Arial"/>
                <w:sz w:val="22"/>
                <w:szCs w:val="22"/>
              </w:rPr>
            </w:pPr>
            <w:r>
              <w:rPr>
                <w:rFonts w:ascii="Arial" w:hAnsi="Arial" w:cs="Arial"/>
                <w:sz w:val="22"/>
                <w:szCs w:val="22"/>
              </w:rPr>
              <w:t>buiten de groep individueel</w:t>
            </w:r>
          </w:p>
        </w:tc>
        <w:tc>
          <w:tcPr>
            <w:tcW w:w="1701" w:type="dxa"/>
            <w:tcMar/>
          </w:tcPr>
          <w:p w:rsidR="004C3A15" w:rsidP="00191B0F" w:rsidRDefault="00191B0F" w14:paraId="16BD0670" w14:textId="77777777">
            <w:pPr>
              <w:rPr>
                <w:rFonts w:ascii="Arial" w:hAnsi="Arial" w:cs="Arial"/>
                <w:sz w:val="22"/>
                <w:szCs w:val="22"/>
              </w:rPr>
            </w:pPr>
            <w:r>
              <w:rPr>
                <w:rFonts w:ascii="Arial" w:hAnsi="Arial" w:cs="Arial"/>
                <w:sz w:val="22"/>
                <w:szCs w:val="22"/>
              </w:rPr>
              <w:t>Ja</w:t>
            </w:r>
          </w:p>
        </w:tc>
        <w:tc>
          <w:tcPr>
            <w:tcW w:w="3118" w:type="dxa"/>
            <w:tcMar/>
          </w:tcPr>
          <w:p w:rsidR="004C3A15" w:rsidP="00191B0F" w:rsidRDefault="00191B0F" w14:paraId="6CACC6A2" w14:textId="398B9EAA">
            <w:pPr>
              <w:rPr>
                <w:rFonts w:ascii="Arial" w:hAnsi="Arial" w:cs="Arial"/>
                <w:sz w:val="22"/>
                <w:szCs w:val="22"/>
              </w:rPr>
            </w:pPr>
            <w:r w:rsidRPr="637E8C77" w:rsidR="00191B0F">
              <w:rPr>
                <w:rFonts w:ascii="Arial" w:hAnsi="Arial" w:cs="Arial"/>
                <w:sz w:val="22"/>
                <w:szCs w:val="22"/>
              </w:rPr>
              <w:t xml:space="preserve">We groeperen leerlingen op basis van hun onderwijsbehoeften. </w:t>
            </w:r>
            <w:r>
              <w:br/>
            </w:r>
            <w:r w:rsidRPr="637E8C77" w:rsidR="00191B0F">
              <w:rPr>
                <w:rFonts w:ascii="Arial" w:hAnsi="Arial" w:cs="Arial"/>
                <w:sz w:val="22"/>
                <w:szCs w:val="22"/>
              </w:rPr>
              <w:t xml:space="preserve">Waar nodig volgen leerlingen een eigen leerprogramma. Dat gebeurt </w:t>
            </w:r>
            <w:r w:rsidRPr="637E8C77" w:rsidR="7125349A">
              <w:rPr>
                <w:rFonts w:ascii="Arial" w:hAnsi="Arial" w:cs="Arial"/>
                <w:sz w:val="22"/>
                <w:szCs w:val="22"/>
              </w:rPr>
              <w:t xml:space="preserve">bij voorkeur </w:t>
            </w:r>
            <w:r w:rsidRPr="637E8C77" w:rsidR="00191B0F">
              <w:rPr>
                <w:rFonts w:ascii="Arial" w:hAnsi="Arial" w:cs="Arial"/>
                <w:sz w:val="22"/>
                <w:szCs w:val="22"/>
              </w:rPr>
              <w:t>binnen en</w:t>
            </w:r>
            <w:r w:rsidRPr="637E8C77" w:rsidR="1F4EA9D1">
              <w:rPr>
                <w:rFonts w:ascii="Arial" w:hAnsi="Arial" w:cs="Arial"/>
                <w:sz w:val="22"/>
                <w:szCs w:val="22"/>
              </w:rPr>
              <w:t xml:space="preserve"> soms</w:t>
            </w:r>
            <w:r w:rsidRPr="637E8C77" w:rsidR="00191B0F">
              <w:rPr>
                <w:rFonts w:ascii="Arial" w:hAnsi="Arial" w:cs="Arial"/>
                <w:sz w:val="22"/>
                <w:szCs w:val="22"/>
              </w:rPr>
              <w:t xml:space="preserve"> deels buiten de groep.</w:t>
            </w:r>
          </w:p>
        </w:tc>
      </w:tr>
      <w:tr w:rsidR="004C3A15" w:rsidTr="637E8C77" w14:paraId="171C46D1" w14:textId="77777777">
        <w:trPr>
          <w:trHeight w:val="435"/>
        </w:trPr>
        <w:tc>
          <w:tcPr>
            <w:tcW w:w="4389" w:type="dxa"/>
            <w:tcMar/>
          </w:tcPr>
          <w:p w:rsidR="004C3A15" w:rsidP="00191B0F" w:rsidRDefault="00191B0F" w14:paraId="1AE25874" w14:textId="77777777">
            <w:pPr>
              <w:rPr>
                <w:rFonts w:ascii="Arial" w:hAnsi="Arial" w:cs="Arial"/>
                <w:sz w:val="22"/>
                <w:szCs w:val="22"/>
              </w:rPr>
            </w:pPr>
            <w:r>
              <w:rPr>
                <w:rFonts w:ascii="Arial" w:hAnsi="Arial" w:cs="Arial"/>
                <w:sz w:val="22"/>
                <w:szCs w:val="22"/>
              </w:rPr>
              <w:t>binnen de groep individueel</w:t>
            </w:r>
          </w:p>
        </w:tc>
        <w:tc>
          <w:tcPr>
            <w:tcW w:w="1701" w:type="dxa"/>
            <w:tcMar/>
          </w:tcPr>
          <w:p w:rsidR="004C3A15" w:rsidP="00191B0F" w:rsidRDefault="00191B0F" w14:paraId="78682B36" w14:textId="77777777">
            <w:pPr>
              <w:rPr>
                <w:rFonts w:ascii="Arial" w:hAnsi="Arial" w:cs="Arial"/>
                <w:sz w:val="22"/>
                <w:szCs w:val="22"/>
              </w:rPr>
            </w:pPr>
            <w:r>
              <w:rPr>
                <w:rFonts w:ascii="Arial" w:hAnsi="Arial" w:cs="Arial"/>
                <w:sz w:val="22"/>
                <w:szCs w:val="22"/>
              </w:rPr>
              <w:t>Ja</w:t>
            </w:r>
          </w:p>
        </w:tc>
        <w:tc>
          <w:tcPr>
            <w:tcW w:w="3118" w:type="dxa"/>
            <w:tcMar/>
          </w:tcPr>
          <w:p w:rsidR="004C3A15" w:rsidP="637E8C77" w:rsidRDefault="00191B0F" w14:paraId="4F4EA4FC" w14:textId="12358F55">
            <w:pPr>
              <w:pStyle w:val="Standaard"/>
            </w:pPr>
            <w:r w:rsidRPr="637E8C77" w:rsidR="442EAC8D">
              <w:rPr>
                <w:rFonts w:ascii="Arial" w:hAnsi="Arial" w:eastAsia="Arial" w:cs="Arial"/>
                <w:noProof w:val="0"/>
                <w:sz w:val="22"/>
                <w:szCs w:val="22"/>
                <w:lang w:val="nl-NL"/>
              </w:rPr>
              <w:t>Leerlingen die extra ondersteuning nodig hebben, krijgen ondersteuning binnen de groep, individueel of ik een klein groepje. Instructie wordt gegeven door leerkracht of leerkrachtondersteuner. Voor leerlingen die zich niet of onvoldoende ontwikkelen wordt een volgdocument opgesteld om de voortgang extra te kunnen volgen, aanpak is maatwerk. Leerlingen die zich boven verwachting ontwikkelen worden gevolgd op basis van het HB-protocol. Zij krijgen, in overleg met specialist, een aanpak op maat. Er is passende ondersteuning mogelijk voor leerlingen met dyscalculie en dyslexie. Er is ruime ervaring in het ondersteunen van leerlingen met dyslexie. Er wordt samengewerkt met dyslexiebehandelaar en orthopedagoog.</w:t>
            </w:r>
          </w:p>
        </w:tc>
      </w:tr>
      <w:tr w:rsidR="004C3A15" w:rsidTr="637E8C77" w14:paraId="63C8110E" w14:textId="77777777">
        <w:trPr>
          <w:trHeight w:val="435"/>
        </w:trPr>
        <w:tc>
          <w:tcPr>
            <w:tcW w:w="4389" w:type="dxa"/>
            <w:tcMar/>
          </w:tcPr>
          <w:p w:rsidR="004C3A15" w:rsidP="00191B0F" w:rsidRDefault="00191B0F" w14:paraId="32D58FA7" w14:textId="77777777">
            <w:pPr>
              <w:rPr>
                <w:rFonts w:ascii="Arial" w:hAnsi="Arial" w:cs="Arial"/>
                <w:sz w:val="22"/>
                <w:szCs w:val="22"/>
              </w:rPr>
            </w:pPr>
            <w:r>
              <w:rPr>
                <w:rFonts w:ascii="Arial" w:hAnsi="Arial" w:cs="Arial"/>
                <w:sz w:val="22"/>
                <w:szCs w:val="22"/>
              </w:rPr>
              <w:t>geordend naar homogene (sub)groepen</w:t>
            </w:r>
          </w:p>
        </w:tc>
        <w:tc>
          <w:tcPr>
            <w:tcW w:w="1701" w:type="dxa"/>
            <w:tcMar/>
          </w:tcPr>
          <w:p w:rsidR="004C3A15" w:rsidP="00191B0F" w:rsidRDefault="00191B0F" w14:paraId="45F4B755" w14:textId="77777777">
            <w:pPr>
              <w:rPr>
                <w:rFonts w:ascii="Arial" w:hAnsi="Arial" w:cs="Arial"/>
                <w:sz w:val="22"/>
                <w:szCs w:val="22"/>
              </w:rPr>
            </w:pPr>
            <w:r>
              <w:rPr>
                <w:rFonts w:ascii="Arial" w:hAnsi="Arial" w:cs="Arial"/>
                <w:sz w:val="22"/>
                <w:szCs w:val="22"/>
              </w:rPr>
              <w:t>Ja</w:t>
            </w:r>
          </w:p>
        </w:tc>
        <w:tc>
          <w:tcPr>
            <w:tcW w:w="3118" w:type="dxa"/>
            <w:tcMar/>
          </w:tcPr>
          <w:p w:rsidR="004C3A15" w:rsidP="00191B0F" w:rsidRDefault="00191B0F" w14:paraId="582A2486" w14:textId="77777777">
            <w:pPr>
              <w:rPr>
                <w:rFonts w:ascii="Arial" w:hAnsi="Arial" w:cs="Arial"/>
                <w:sz w:val="22"/>
                <w:szCs w:val="22"/>
              </w:rPr>
            </w:pPr>
            <w:r>
              <w:rPr>
                <w:rFonts w:ascii="Arial" w:hAnsi="Arial" w:cs="Arial"/>
                <w:sz w:val="22"/>
                <w:szCs w:val="22"/>
              </w:rPr>
              <w:t>We hebben ervoor gekozen om het planmatig handelen zoveel mogelijk naar het schoolniveau te tillen. Dit betekent dat we werken met een onderwijsplan waarin opbrengstgericht en passend onderwijs aan de hele leerlingenpopulatie is beschreven. Vanuit de gewenste eindopbrengsten, de uitstroom richting het voortgezet onderwijs , hebben we via de schoolambities terug geredeneerd naar ons onderwijsaanbod. In onze onderwijsplannen per vakgebied geven we aan hoe we vanuit een model van convergente differentiatie omgaan met verschillen. We groeperen leerlingen op basis van hun overeenkomsten in onderwijsbehoeften, wat resulteert in een drietal aanpakken: basis, verrijkt en intensief. De twee laatst genoemde aanpakken zijn er voor de leerlingen die respectievelijk meer uitdaging en meer ondersteuning nodig hebben. Omdat er sterkere en zwakkere groepen zijn ( ten opzichte van onze schoolambities), is het noodzakelijk het onderwijs in elke groep verder aan te passen. Als de middenmoot in een groep hoger ligt, dan gaat de leerkracht meer verrijking toevoegen aan het onderwijsprogramma voor de leerlingen in de basisgroep en daarna nóg verder verrijken voor de leerlingen die zich boven de middenmoot bevinden. Andersom gebeurt dit ook. We passen onze lesmethodes en leermiddelen zo aan dat we in zoveel mogelijk onderwijsbehoeften voorzien. In ons onderwijsplan staat de didactiek centraal. We maken gebruik van het expliciete directe instructie model en het onderzoekend en ontwerpend leren. We willen de leerlingen zo actief mogelijk betrekken bij de les om ze zo de leerstrategieën aan te leren waarmee ze vraagstukken en problemen kunnen oplossen.</w:t>
            </w:r>
            <w:r>
              <w:rPr>
                <w:rFonts w:ascii="Arial" w:hAnsi="Arial" w:cs="Arial"/>
                <w:sz w:val="22"/>
                <w:szCs w:val="22"/>
              </w:rPr>
              <w:br/>
            </w:r>
            <w:r>
              <w:rPr>
                <w:rFonts w:ascii="Arial" w:hAnsi="Arial" w:cs="Arial"/>
                <w:sz w:val="22"/>
                <w:szCs w:val="22"/>
              </w:rPr>
              <w:br/>
            </w:r>
          </w:p>
        </w:tc>
      </w:tr>
      <w:tr w:rsidR="004C3A15" w:rsidTr="637E8C77" w14:paraId="20A515DE" w14:textId="77777777">
        <w:trPr>
          <w:trHeight w:val="435"/>
        </w:trPr>
        <w:tc>
          <w:tcPr>
            <w:tcW w:w="4389" w:type="dxa"/>
            <w:tcMar/>
          </w:tcPr>
          <w:p w:rsidR="004C3A15" w:rsidP="00191B0F" w:rsidRDefault="00191B0F" w14:paraId="0D4320E7" w14:textId="77777777">
            <w:pPr>
              <w:rPr>
                <w:rFonts w:ascii="Arial" w:hAnsi="Arial" w:cs="Arial"/>
                <w:sz w:val="22"/>
                <w:szCs w:val="22"/>
              </w:rPr>
            </w:pPr>
            <w:r>
              <w:rPr>
                <w:rFonts w:ascii="Arial" w:hAnsi="Arial" w:cs="Arial"/>
                <w:sz w:val="22"/>
                <w:szCs w:val="22"/>
              </w:rPr>
              <w:t>heterogene subgroepen</w:t>
            </w:r>
          </w:p>
        </w:tc>
        <w:tc>
          <w:tcPr>
            <w:tcW w:w="1701" w:type="dxa"/>
            <w:tcMar/>
          </w:tcPr>
          <w:p w:rsidR="004C3A15" w:rsidP="00191B0F" w:rsidRDefault="00191B0F" w14:paraId="6351F716" w14:textId="272E9D34">
            <w:pPr>
              <w:rPr>
                <w:rFonts w:ascii="Arial" w:hAnsi="Arial" w:cs="Arial"/>
                <w:sz w:val="22"/>
                <w:szCs w:val="22"/>
              </w:rPr>
            </w:pPr>
            <w:r w:rsidRPr="637E8C77" w:rsidR="7D610593">
              <w:rPr>
                <w:rFonts w:ascii="Arial" w:hAnsi="Arial" w:cs="Arial"/>
                <w:sz w:val="22"/>
                <w:szCs w:val="22"/>
              </w:rPr>
              <w:t>Ja</w:t>
            </w:r>
          </w:p>
        </w:tc>
        <w:tc>
          <w:tcPr>
            <w:tcW w:w="3118" w:type="dxa"/>
            <w:tcMar/>
          </w:tcPr>
          <w:p w:rsidR="004C3A15" w:rsidP="637E8C77" w:rsidRDefault="00191B0F" w14:paraId="5A80F788" w14:textId="60552832">
            <w:pPr>
              <w:pStyle w:val="Standaard"/>
            </w:pPr>
            <w:r w:rsidRPr="637E8C77" w:rsidR="7D610593">
              <w:rPr>
                <w:rFonts w:ascii="Arial" w:hAnsi="Arial" w:eastAsia="Arial" w:cs="Arial"/>
                <w:noProof w:val="0"/>
                <w:sz w:val="22"/>
                <w:szCs w:val="22"/>
                <w:lang w:val="nl-NL"/>
              </w:rPr>
              <w:t>In het kader van het realiseren van Realistisch Passend Onderwijs is het mogelijk dat leerlingen op hun eigen niveau onderwijs krijgen en kunnen ontwikkelen. Dit is altijd transactioneel: er wordt gekeken naar alle aanwezige factoren (groep, leerkracht, leerling, faciliteiten)</w:t>
            </w:r>
          </w:p>
        </w:tc>
      </w:tr>
    </w:tbl>
    <w:p w:rsidR="004C3A15" w:rsidP="00E610C2" w:rsidRDefault="004C3A15" w14:paraId="7844A9FB" w14:textId="77777777">
      <w:pPr>
        <w:pStyle w:val="Geenafstand"/>
        <w:rPr>
          <w:color w:val="FFC000"/>
          <w:sz w:val="22"/>
          <w:szCs w:val="22"/>
        </w:rPr>
      </w:pPr>
    </w:p>
    <w:p w:rsidR="004C3A15" w:rsidP="00E610C2" w:rsidRDefault="004C3A15" w14:paraId="7D39F532" w14:textId="77777777">
      <w:pPr>
        <w:pStyle w:val="Geenafstand"/>
        <w:rPr>
          <w:color w:val="FFC000"/>
          <w:sz w:val="22"/>
          <w:szCs w:val="22"/>
        </w:rPr>
      </w:pPr>
    </w:p>
    <w:tbl>
      <w:tblPr>
        <w:tblStyle w:val="Gemiddeldraster1-accent1"/>
        <w:tblW w:w="0" w:type="auto"/>
        <w:tblLook w:val="04A0" w:firstRow="1" w:lastRow="0" w:firstColumn="1" w:lastColumn="0" w:noHBand="0" w:noVBand="1"/>
      </w:tblPr>
      <w:tblGrid>
        <w:gridCol w:w="9052"/>
      </w:tblGrid>
      <w:tr w:rsidR="004C3A15" w:rsidTr="004C3A15" w14:paraId="629A96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C3A15" w:rsidP="0036107A" w:rsidRDefault="00E610C2" w14:paraId="33807879" w14:textId="77777777">
            <w:pPr>
              <w:rPr>
                <w:b w:val="0"/>
                <w:color w:val="000000" w:themeColor="text1"/>
                <w:sz w:val="16"/>
                <w:szCs w:val="16"/>
              </w:rPr>
            </w:pPr>
            <w:r>
              <w:rPr>
                <w:color w:val="000000" w:themeColor="text1"/>
              </w:rPr>
              <w:t>KWALITEIT VAN ZORG VOLGENS INSPECTIE: d.d.: 23-09-2013</w:t>
            </w:r>
            <w:r>
              <w:rPr>
                <w:b w:val="0"/>
                <w:color w:val="000000" w:themeColor="text1"/>
                <w:sz w:val="16"/>
                <w:szCs w:val="16"/>
              </w:rPr>
              <w:t xml:space="preserve">(Vul datum in) </w:t>
            </w:r>
          </w:p>
        </w:tc>
      </w:tr>
    </w:tbl>
    <w:p w:rsidR="004C3A15" w:rsidP="00E610C2" w:rsidRDefault="004C3A15" w14:paraId="5F97C59B" w14:textId="77777777">
      <w:pPr>
        <w:rPr>
          <w:rFonts w:ascii="Arial" w:hAnsi="Arial" w:cs="Arial"/>
          <w:i/>
          <w:sz w:val="16"/>
          <w:szCs w:val="16"/>
        </w:rPr>
      </w:pPr>
    </w:p>
    <w:tbl>
      <w:tblPr>
        <w:tblStyle w:val="Tabelraster"/>
        <w:tblW w:w="0" w:type="auto"/>
        <w:tblLook w:val="04A0" w:firstRow="1" w:lastRow="0" w:firstColumn="1" w:lastColumn="0" w:noHBand="0" w:noVBand="1"/>
      </w:tblPr>
      <w:tblGrid>
        <w:gridCol w:w="9062"/>
      </w:tblGrid>
      <w:tr w:rsidR="004C3A15" w:rsidTr="1F71A355" w14:paraId="5A9FB301" w14:textId="77777777">
        <w:tc>
          <w:tcPr>
            <w:tcW w:w="9212" w:type="dxa"/>
            <w:tcMar/>
          </w:tcPr>
          <w:p w:rsidR="004C3A15" w:rsidP="0036107A" w:rsidRDefault="00E610C2" w14:paraId="5C84BFAC" w14:textId="1424CFFC">
            <w:pPr>
              <w:rPr>
                <w:rFonts w:ascii="Arial" w:hAnsi="Arial" w:cs="Arial"/>
                <w:sz w:val="22"/>
                <w:szCs w:val="22"/>
              </w:rPr>
            </w:pPr>
            <w:r w:rsidRPr="1F71A355" w:rsidR="00E610C2">
              <w:rPr>
                <w:rFonts w:ascii="Arial" w:hAnsi="Arial" w:cs="Arial"/>
                <w:sz w:val="22"/>
                <w:szCs w:val="22"/>
              </w:rPr>
              <w:t xml:space="preserve">Tijdens het inspectiebezoek is de kwaliteit van zorg door de inspectie op een of </w:t>
            </w:r>
            <w:r w:rsidRPr="1F71A355" w:rsidR="00E610C2">
              <w:rPr>
                <w:rFonts w:ascii="Arial" w:hAnsi="Arial" w:cs="Arial"/>
                <w:sz w:val="22"/>
                <w:szCs w:val="22"/>
              </w:rPr>
              <w:t>meerdere  onderdelen</w:t>
            </w:r>
            <w:r w:rsidRPr="1F71A355" w:rsidR="00E610C2">
              <w:rPr>
                <w:rFonts w:ascii="Arial" w:hAnsi="Arial" w:cs="Arial"/>
                <w:sz w:val="22"/>
                <w:szCs w:val="22"/>
              </w:rPr>
              <w:t xml:space="preserve"> in beeld gebracht. Voor het</w:t>
            </w:r>
            <w:r w:rsidRPr="1F71A355" w:rsidR="16171391">
              <w:rPr>
                <w:rFonts w:ascii="Arial" w:hAnsi="Arial" w:cs="Arial"/>
                <w:sz w:val="22"/>
                <w:szCs w:val="22"/>
              </w:rPr>
              <w:t xml:space="preserve"> laatste</w:t>
            </w:r>
            <w:r w:rsidRPr="1F71A355" w:rsidR="00E610C2">
              <w:rPr>
                <w:rFonts w:ascii="Arial" w:hAnsi="Arial" w:cs="Arial"/>
                <w:sz w:val="22"/>
                <w:szCs w:val="22"/>
              </w:rPr>
              <w:t xml:space="preserve"> verslag van het inspectiebezoek verwijzen we u naar </w:t>
            </w:r>
            <w:r w:rsidRPr="1F71A355" w:rsidR="2E421867">
              <w:rPr>
                <w:rFonts w:ascii="Arial" w:hAnsi="Arial" w:cs="Arial"/>
                <w:sz w:val="22"/>
                <w:szCs w:val="22"/>
              </w:rPr>
              <w:t>m.eilander@hannahscholen.nl</w:t>
            </w:r>
          </w:p>
          <w:p w:rsidR="004C3A15" w:rsidP="0036107A" w:rsidRDefault="004C3A15" w14:paraId="6BBA06B1" w14:textId="77777777">
            <w:pPr>
              <w:rPr>
                <w:rFonts w:ascii="Arial" w:hAnsi="Arial" w:cs="Arial"/>
                <w:sz w:val="22"/>
                <w:szCs w:val="22"/>
              </w:rPr>
            </w:pPr>
          </w:p>
        </w:tc>
      </w:tr>
    </w:tbl>
    <w:p w:rsidR="004C3A15" w:rsidP="00E610C2" w:rsidRDefault="004C3A15" w14:paraId="3BA30D32" w14:textId="77777777">
      <w:pPr>
        <w:rPr>
          <w:rFonts w:ascii="Arial" w:hAnsi="Arial" w:cs="Arial"/>
          <w:i/>
          <w:sz w:val="16"/>
          <w:szCs w:val="16"/>
        </w:rPr>
      </w:pPr>
    </w:p>
    <w:p w:rsidR="004C3A15" w:rsidP="00E610C2" w:rsidRDefault="004C3A15" w14:paraId="793E1D37" w14:textId="77777777">
      <w:pPr>
        <w:rPr>
          <w:rFonts w:ascii="Arial" w:hAnsi="Arial" w:cs="Arial"/>
          <w:i/>
          <w:sz w:val="16"/>
          <w:szCs w:val="16"/>
        </w:rPr>
      </w:pPr>
    </w:p>
    <w:p w:rsidR="004C3A15" w:rsidP="00E610C2" w:rsidRDefault="004C3A15" w14:paraId="5EF3AFF4" w14:textId="77777777">
      <w:pPr>
        <w:rPr>
          <w:rFonts w:ascii="Arial" w:hAnsi="Arial" w:cs="Arial"/>
          <w:sz w:val="16"/>
          <w:szCs w:val="16"/>
        </w:rPr>
      </w:pPr>
    </w:p>
    <w:tbl>
      <w:tblPr>
        <w:tblStyle w:val="Gemiddeldraster1-accent1"/>
        <w:tblW w:w="0" w:type="auto"/>
        <w:tblLook w:val="04A0" w:firstRow="1" w:lastRow="0" w:firstColumn="1" w:lastColumn="0" w:noHBand="0" w:noVBand="1"/>
      </w:tblPr>
      <w:tblGrid>
        <w:gridCol w:w="9052"/>
      </w:tblGrid>
      <w:tr w:rsidR="004C3A15" w:rsidTr="004C3A15" w14:paraId="5B1949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C3A15" w:rsidP="0036107A" w:rsidRDefault="00E610C2" w14:paraId="45B20FE9" w14:textId="77777777">
            <w:pPr>
              <w:rPr>
                <w:color w:val="000000" w:themeColor="text1"/>
              </w:rPr>
            </w:pPr>
            <w:r>
              <w:rPr>
                <w:color w:val="000000" w:themeColor="text1"/>
              </w:rPr>
              <w:t xml:space="preserve">SCHOOLPROFIEL </w:t>
            </w:r>
            <w:r>
              <w:rPr>
                <w:b w:val="0"/>
                <w:color w:val="000000" w:themeColor="text1"/>
                <w:sz w:val="18"/>
                <w:szCs w:val="18"/>
              </w:rPr>
              <w:t>(op welk gebied specifieke kennis en kunde door ervaring)</w:t>
            </w:r>
          </w:p>
        </w:tc>
      </w:tr>
    </w:tbl>
    <w:p w:rsidR="004C3A15" w:rsidP="00E610C2" w:rsidRDefault="004C3A15" w14:paraId="7427228C" w14:textId="77777777">
      <w:pPr>
        <w:rPr>
          <w:rFonts w:ascii="Arial" w:hAnsi="Arial" w:cs="Arial"/>
          <w:i/>
          <w:sz w:val="18"/>
          <w:szCs w:val="18"/>
        </w:rPr>
      </w:pPr>
    </w:p>
    <w:tbl>
      <w:tblPr>
        <w:tblStyle w:val="Tabelraster"/>
        <w:tblW w:w="0" w:type="auto"/>
        <w:tblLook w:val="04A0" w:firstRow="1" w:lastRow="0" w:firstColumn="1" w:lastColumn="0" w:noHBand="0" w:noVBand="1"/>
      </w:tblPr>
      <w:tblGrid>
        <w:gridCol w:w="9062"/>
      </w:tblGrid>
      <w:tr w:rsidR="004C3A15" w:rsidTr="1F71A355" w14:paraId="6F8D332F" w14:textId="77777777">
        <w:tc>
          <w:tcPr>
            <w:tcW w:w="9212" w:type="dxa"/>
            <w:tcMar/>
          </w:tcPr>
          <w:p w:rsidR="004C3A15" w:rsidP="637E8C77" w:rsidRDefault="004C3A15" w14:paraId="632DFD73" w14:textId="6F36D4FA">
            <w:pPr>
              <w:pStyle w:val="Standaard"/>
              <w:rPr>
                <w:rFonts w:ascii="Arial" w:hAnsi="Arial" w:eastAsia="Arial" w:cs="Arial"/>
                <w:noProof w:val="0"/>
                <w:sz w:val="22"/>
                <w:szCs w:val="22"/>
                <w:lang w:val="nl-NL"/>
              </w:rPr>
            </w:pPr>
          </w:p>
          <w:p w:rsidR="004C3A15" w:rsidP="637E8C77" w:rsidRDefault="004C3A15" w14:paraId="26DDA311" w14:textId="2AE38C69">
            <w:pPr>
              <w:pStyle w:val="Standaard"/>
              <w:rPr>
                <w:rFonts w:ascii="Arial" w:hAnsi="Arial" w:eastAsia="Arial" w:cs="Arial"/>
                <w:noProof w:val="0"/>
                <w:sz w:val="22"/>
                <w:szCs w:val="22"/>
                <w:lang w:val="nl-NL"/>
              </w:rPr>
            </w:pPr>
          </w:p>
          <w:p w:rsidR="004C3A15" w:rsidP="637E8C77" w:rsidRDefault="004C3A15" w14:paraId="1601DB4F" w14:textId="393BA05E">
            <w:pPr>
              <w:pStyle w:val="Standaard"/>
              <w:ind w:left="0"/>
              <w:rPr>
                <w:rFonts w:ascii="Arial" w:hAnsi="Arial" w:eastAsia="Arial" w:cs="Arial"/>
                <w:noProof w:val="0"/>
                <w:sz w:val="24"/>
                <w:szCs w:val="24"/>
                <w:lang w:val="nl-NL"/>
              </w:rPr>
            </w:pPr>
            <w:r w:rsidRPr="637E8C77" w:rsidR="637E8C77">
              <w:rPr>
                <w:rFonts w:ascii="Arial" w:hAnsi="Arial" w:eastAsia="Arial" w:cs="Arial"/>
                <w:noProof w:val="0"/>
                <w:sz w:val="22"/>
                <w:szCs w:val="22"/>
                <w:lang w:val="nl-NL"/>
              </w:rPr>
              <w:t>-</w:t>
            </w:r>
            <w:r w:rsidRPr="637E8C77" w:rsidR="66463D35">
              <w:rPr>
                <w:rFonts w:ascii="Arial" w:hAnsi="Arial" w:eastAsia="Arial" w:cs="Arial"/>
                <w:noProof w:val="0"/>
                <w:sz w:val="22"/>
                <w:szCs w:val="22"/>
                <w:lang w:val="nl-NL"/>
              </w:rPr>
              <w:t>Ervaring met het begeleiden van leerlingen met Dyslexie en</w:t>
            </w:r>
            <w:r w:rsidRPr="637E8C77" w:rsidR="484EE56B">
              <w:rPr>
                <w:rFonts w:ascii="Arial" w:hAnsi="Arial" w:eastAsia="Arial" w:cs="Arial"/>
                <w:noProof w:val="0"/>
                <w:sz w:val="22"/>
                <w:szCs w:val="22"/>
                <w:lang w:val="nl-NL"/>
              </w:rPr>
              <w:t xml:space="preserve"> Dyscalculie</w:t>
            </w:r>
            <w:r w:rsidRPr="637E8C77" w:rsidR="1E848C03">
              <w:rPr>
                <w:rFonts w:ascii="Arial" w:hAnsi="Arial" w:eastAsia="Arial" w:cs="Arial"/>
                <w:noProof w:val="0"/>
                <w:sz w:val="22"/>
                <w:szCs w:val="22"/>
                <w:lang w:val="nl-NL"/>
              </w:rPr>
              <w:t>.</w:t>
            </w:r>
            <w:r w:rsidRPr="637E8C77" w:rsidR="484EE56B">
              <w:rPr>
                <w:rFonts w:ascii="Arial" w:hAnsi="Arial" w:eastAsia="Arial" w:cs="Arial"/>
                <w:noProof w:val="0"/>
                <w:sz w:val="22"/>
                <w:szCs w:val="22"/>
                <w:lang w:val="nl-NL"/>
              </w:rPr>
              <w:t xml:space="preserve"> </w:t>
            </w:r>
          </w:p>
          <w:p w:rsidR="004C3A15" w:rsidP="637E8C77" w:rsidRDefault="004C3A15" w14:paraId="71354387" w14:textId="0D4A6610">
            <w:pPr>
              <w:pStyle w:val="Standaard"/>
              <w:rPr>
                <w:rFonts w:ascii="Arial" w:hAnsi="Arial" w:eastAsia="Arial" w:cs="Arial"/>
                <w:noProof w:val="0"/>
                <w:sz w:val="22"/>
                <w:szCs w:val="22"/>
                <w:lang w:val="nl-NL"/>
              </w:rPr>
            </w:pPr>
          </w:p>
          <w:p w:rsidR="004C3A15" w:rsidP="637E8C77" w:rsidRDefault="004C3A15" w14:paraId="52C0466D" w14:textId="6FA12793">
            <w:pPr>
              <w:pStyle w:val="Standaard"/>
            </w:pPr>
            <w:r w:rsidRPr="637E8C77" w:rsidR="484EE56B">
              <w:rPr>
                <w:rFonts w:ascii="Arial" w:hAnsi="Arial" w:eastAsia="Arial" w:cs="Arial"/>
                <w:noProof w:val="0"/>
                <w:sz w:val="22"/>
                <w:szCs w:val="22"/>
                <w:lang w:val="nl-NL"/>
              </w:rPr>
              <w:t xml:space="preserve">-Anticiperen op het behalen van de referentieniveau 1F en 1S2F en daaraan gekoppeld het willen behalen van de gestelde schoolnorm. </w:t>
            </w:r>
          </w:p>
          <w:p w:rsidR="004C3A15" w:rsidP="637E8C77" w:rsidRDefault="004C3A15" w14:paraId="60F8F66A" w14:textId="16F56C02">
            <w:pPr>
              <w:pStyle w:val="Standaard"/>
              <w:rPr>
                <w:rFonts w:ascii="Arial" w:hAnsi="Arial" w:eastAsia="Arial" w:cs="Arial"/>
                <w:noProof w:val="0"/>
                <w:sz w:val="22"/>
                <w:szCs w:val="22"/>
                <w:lang w:val="nl-NL"/>
              </w:rPr>
            </w:pPr>
          </w:p>
          <w:p w:rsidR="004C3A15" w:rsidP="637E8C77" w:rsidRDefault="004C3A15" w14:paraId="298BF6F5" w14:textId="05B4F9BA">
            <w:pPr>
              <w:pStyle w:val="Standaard"/>
              <w:rPr>
                <w:rFonts w:ascii="Arial" w:hAnsi="Arial" w:eastAsia="Arial" w:cs="Arial"/>
                <w:noProof w:val="0"/>
                <w:sz w:val="22"/>
                <w:szCs w:val="22"/>
                <w:lang w:val="nl-NL"/>
              </w:rPr>
            </w:pPr>
            <w:r w:rsidRPr="637E8C77" w:rsidR="484EE56B">
              <w:rPr>
                <w:rFonts w:ascii="Arial" w:hAnsi="Arial" w:eastAsia="Arial" w:cs="Arial"/>
                <w:noProof w:val="0"/>
                <w:sz w:val="22"/>
                <w:szCs w:val="22"/>
                <w:lang w:val="nl-NL"/>
              </w:rPr>
              <w:t>-Gedrag</w:t>
            </w:r>
            <w:r w:rsidRPr="637E8C77" w:rsidR="35013224">
              <w:rPr>
                <w:rFonts w:ascii="Arial" w:hAnsi="Arial" w:eastAsia="Arial" w:cs="Arial"/>
                <w:noProof w:val="0"/>
                <w:sz w:val="22"/>
                <w:szCs w:val="22"/>
                <w:lang w:val="nl-NL"/>
              </w:rPr>
              <w:t>.</w:t>
            </w:r>
            <w:r w:rsidRPr="637E8C77" w:rsidR="484EE56B">
              <w:rPr>
                <w:rFonts w:ascii="Arial" w:hAnsi="Arial" w:eastAsia="Arial" w:cs="Arial"/>
                <w:noProof w:val="0"/>
                <w:sz w:val="22"/>
                <w:szCs w:val="22"/>
                <w:lang w:val="nl-NL"/>
              </w:rPr>
              <w:t xml:space="preserve"> Het team voelt zich competent om </w:t>
            </w:r>
            <w:r w:rsidRPr="637E8C77" w:rsidR="484EE56B">
              <w:rPr>
                <w:rFonts w:ascii="Arial" w:hAnsi="Arial" w:eastAsia="Arial" w:cs="Arial"/>
                <w:noProof w:val="0"/>
                <w:sz w:val="22"/>
                <w:szCs w:val="22"/>
                <w:lang w:val="nl-NL"/>
              </w:rPr>
              <w:t>om</w:t>
            </w:r>
            <w:r w:rsidRPr="637E8C77" w:rsidR="484EE56B">
              <w:rPr>
                <w:rFonts w:ascii="Arial" w:hAnsi="Arial" w:eastAsia="Arial" w:cs="Arial"/>
                <w:noProof w:val="0"/>
                <w:sz w:val="22"/>
                <w:szCs w:val="22"/>
                <w:lang w:val="nl-NL"/>
              </w:rPr>
              <w:t xml:space="preserve"> te gaan met gedragsproblemen</w:t>
            </w:r>
            <w:r w:rsidRPr="637E8C77" w:rsidR="31341D0D">
              <w:rPr>
                <w:rFonts w:ascii="Arial" w:hAnsi="Arial" w:eastAsia="Arial" w:cs="Arial"/>
                <w:noProof w:val="0"/>
                <w:sz w:val="22"/>
                <w:szCs w:val="22"/>
                <w:lang w:val="nl-NL"/>
              </w:rPr>
              <w:t xml:space="preserve">, er is veel kennis en kunde aanwezig. </w:t>
            </w:r>
            <w:r w:rsidRPr="637E8C77" w:rsidR="484EE56B">
              <w:rPr>
                <w:rFonts w:ascii="Arial" w:hAnsi="Arial" w:eastAsia="Arial" w:cs="Arial"/>
                <w:noProof w:val="0"/>
                <w:sz w:val="22"/>
                <w:szCs w:val="22"/>
                <w:lang w:val="nl-NL"/>
              </w:rPr>
              <w:t xml:space="preserve">School werkt volgens de principes van PBS. </w:t>
            </w:r>
          </w:p>
          <w:p w:rsidR="004C3A15" w:rsidP="637E8C77" w:rsidRDefault="004C3A15" w14:paraId="52510F2E" w14:textId="58557B1A">
            <w:pPr>
              <w:pStyle w:val="Standaard"/>
              <w:rPr>
                <w:rFonts w:ascii="Arial" w:hAnsi="Arial" w:eastAsia="Arial" w:cs="Arial"/>
                <w:noProof w:val="0"/>
                <w:sz w:val="22"/>
                <w:szCs w:val="22"/>
                <w:lang w:val="nl-NL"/>
              </w:rPr>
            </w:pPr>
          </w:p>
          <w:p w:rsidR="004C3A15" w:rsidP="637E8C77" w:rsidRDefault="004C3A15" w14:paraId="302DFE9A" w14:textId="137EE5FE">
            <w:pPr>
              <w:pStyle w:val="Standaard"/>
              <w:rPr>
                <w:rFonts w:ascii="Arial" w:hAnsi="Arial" w:eastAsia="Arial" w:cs="Arial"/>
                <w:noProof w:val="0"/>
                <w:sz w:val="22"/>
                <w:szCs w:val="22"/>
                <w:lang w:val="nl-NL"/>
              </w:rPr>
            </w:pPr>
          </w:p>
        </w:tc>
      </w:tr>
    </w:tbl>
    <w:p w:rsidR="004C3A15" w:rsidP="00E610C2" w:rsidRDefault="004C3A15" w14:paraId="16F178BB" w14:textId="77777777">
      <w:pPr>
        <w:rPr>
          <w:rFonts w:ascii="Arial" w:hAnsi="Arial" w:cs="Arial"/>
          <w:sz w:val="22"/>
          <w:szCs w:val="22"/>
        </w:rPr>
      </w:pPr>
    </w:p>
    <w:tbl>
      <w:tblPr>
        <w:tblStyle w:val="Tabelraster"/>
        <w:tblW w:w="0" w:type="auto"/>
        <w:tblLook w:val="04A0" w:firstRow="1" w:lastRow="0" w:firstColumn="1" w:lastColumn="0" w:noHBand="0" w:noVBand="1"/>
      </w:tblPr>
      <w:tblGrid>
        <w:gridCol w:w="9062"/>
      </w:tblGrid>
      <w:tr w:rsidR="004C3A15" w:rsidTr="0036107A" w14:paraId="5F978DA0" w14:textId="77777777">
        <w:tc>
          <w:tcPr>
            <w:tcW w:w="9212" w:type="dxa"/>
          </w:tcPr>
          <w:p w:rsidR="004C3A15" w:rsidP="0036107A" w:rsidRDefault="00E610C2" w14:paraId="48B14BB7" w14:textId="77777777">
            <w:pPr>
              <w:rPr>
                <w:rFonts w:ascii="Arial" w:hAnsi="Arial" w:cs="Arial"/>
                <w:sz w:val="22"/>
                <w:szCs w:val="22"/>
              </w:rPr>
            </w:pPr>
            <w:r>
              <w:rPr>
                <w:rFonts w:ascii="Arial" w:hAnsi="Arial" w:cs="Arial"/>
                <w:sz w:val="22"/>
                <w:szCs w:val="22"/>
              </w:rPr>
              <w:t>Binnen school is veel ervaring op het gebied van:</w:t>
            </w:r>
          </w:p>
          <w:p w:rsidR="004C3A15" w:rsidP="0036107A" w:rsidRDefault="00477448" w14:paraId="54B284A5" w14:textId="77777777">
            <w:pPr>
              <w:rPr>
                <w:rFonts w:ascii="Arial" w:hAnsi="Arial" w:cs="Arial"/>
                <w:sz w:val="22"/>
                <w:szCs w:val="22"/>
              </w:rPr>
            </w:pPr>
            <w:r>
              <w:rPr>
                <w:rFonts w:ascii="Arial" w:hAnsi="Arial" w:cs="Arial"/>
                <w:sz w:val="22"/>
                <w:szCs w:val="22"/>
              </w:rPr>
              <w:t>-Meer en hoogbegaafde leerlingen.</w:t>
            </w:r>
            <w:r>
              <w:rPr>
                <w:rFonts w:ascii="Arial" w:hAnsi="Arial" w:cs="Arial"/>
                <w:sz w:val="22"/>
                <w:szCs w:val="22"/>
              </w:rPr>
              <w:br/>
            </w:r>
            <w:r>
              <w:rPr>
                <w:rFonts w:ascii="Arial" w:hAnsi="Arial" w:cs="Arial"/>
                <w:sz w:val="22"/>
                <w:szCs w:val="22"/>
              </w:rPr>
              <w:t>-Leerlingen met het Syndroom van Down.</w:t>
            </w:r>
            <w:r>
              <w:rPr>
                <w:rFonts w:ascii="Arial" w:hAnsi="Arial" w:cs="Arial"/>
                <w:sz w:val="22"/>
                <w:szCs w:val="22"/>
              </w:rPr>
              <w:br/>
            </w:r>
            <w:r>
              <w:rPr>
                <w:rFonts w:ascii="Arial" w:hAnsi="Arial" w:cs="Arial"/>
                <w:sz w:val="22"/>
                <w:szCs w:val="22"/>
              </w:rPr>
              <w:t>-Leerlingen met ASS.</w:t>
            </w:r>
            <w:r>
              <w:rPr>
                <w:rFonts w:ascii="Arial" w:hAnsi="Arial" w:cs="Arial"/>
                <w:sz w:val="22"/>
                <w:szCs w:val="22"/>
              </w:rPr>
              <w:br/>
            </w:r>
          </w:p>
        </w:tc>
      </w:tr>
    </w:tbl>
    <w:p w:rsidR="004C3A15" w:rsidP="00E610C2" w:rsidRDefault="004C3A15" w14:paraId="54210B3D" w14:textId="77777777">
      <w:pPr>
        <w:rPr>
          <w:rFonts w:ascii="Arial" w:hAnsi="Arial" w:cs="Arial"/>
          <w:i/>
          <w:sz w:val="18"/>
          <w:szCs w:val="18"/>
        </w:rPr>
      </w:pPr>
    </w:p>
    <w:tbl>
      <w:tblPr>
        <w:tblStyle w:val="Gemiddeldraster1-accent1"/>
        <w:tblW w:w="0" w:type="auto"/>
        <w:tblLook w:val="04A0" w:firstRow="1" w:lastRow="0" w:firstColumn="1" w:lastColumn="0" w:noHBand="0" w:noVBand="1"/>
      </w:tblPr>
      <w:tblGrid>
        <w:gridCol w:w="9052"/>
      </w:tblGrid>
      <w:tr w:rsidR="004C3A15" w:rsidTr="004C3A15" w14:paraId="614F92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C3A15" w:rsidP="0036107A" w:rsidRDefault="00E610C2" w14:paraId="12B91461" w14:textId="77777777">
            <w:pPr>
              <w:rPr>
                <w:color w:val="000000" w:themeColor="text1"/>
              </w:rPr>
            </w:pPr>
            <w:r>
              <w:rPr>
                <w:color w:val="000000" w:themeColor="text1"/>
              </w:rPr>
              <w:t>AANVULLENDE OPMERKINGEN VANUIT DE SCHOOL</w:t>
            </w:r>
          </w:p>
        </w:tc>
      </w:tr>
    </w:tbl>
    <w:p w:rsidR="004C3A15" w:rsidP="00E610C2" w:rsidRDefault="004C3A15" w14:paraId="44AD3FC3" w14:textId="77777777">
      <w:pPr>
        <w:rPr>
          <w:rFonts w:ascii="Arial" w:hAnsi="Arial" w:cs="Arial"/>
          <w:sz w:val="20"/>
          <w:szCs w:val="20"/>
        </w:rPr>
      </w:pPr>
    </w:p>
    <w:p w:rsidR="004C3A15" w:rsidP="00E610C2" w:rsidRDefault="00E610C2" w14:paraId="4573EBDD" w14:textId="77777777">
      <w:pPr>
        <w:rPr>
          <w:rFonts w:ascii="Arial" w:hAnsi="Arial" w:cs="Arial"/>
          <w:sz w:val="22"/>
          <w:szCs w:val="22"/>
        </w:rPr>
      </w:pPr>
      <w:r>
        <w:rPr>
          <w:rFonts w:ascii="Arial" w:hAnsi="Arial" w:cs="Arial"/>
          <w:sz w:val="22"/>
          <w:szCs w:val="22"/>
        </w:rPr>
        <w:t xml:space="preserve">Hier is nog ruimte voor mogelijke aanvullende opmerkingen </w:t>
      </w:r>
    </w:p>
    <w:p w:rsidR="004C3A15" w:rsidP="00E610C2" w:rsidRDefault="004C3A15" w14:paraId="0B2C56D4" w14:textId="77777777">
      <w:pPr>
        <w:rPr>
          <w:rFonts w:ascii="Arial" w:hAnsi="Arial" w:cs="Arial"/>
          <w:i/>
          <w:sz w:val="16"/>
          <w:szCs w:val="16"/>
        </w:rPr>
      </w:pPr>
    </w:p>
    <w:tbl>
      <w:tblPr>
        <w:tblStyle w:val="Tabelraster"/>
        <w:tblW w:w="0" w:type="auto"/>
        <w:tblLook w:val="04A0" w:firstRow="1" w:lastRow="0" w:firstColumn="1" w:lastColumn="0" w:noHBand="0" w:noVBand="1"/>
      </w:tblPr>
      <w:tblGrid>
        <w:gridCol w:w="9062"/>
      </w:tblGrid>
      <w:tr w:rsidR="004C3A15" w:rsidTr="0036107A" w14:paraId="744AAE69" w14:textId="77777777">
        <w:tc>
          <w:tcPr>
            <w:tcW w:w="9206" w:type="dxa"/>
          </w:tcPr>
          <w:p w:rsidR="004C3A15" w:rsidP="0036107A" w:rsidRDefault="00477448" w14:paraId="3F0BB8D1" w14:textId="77777777">
            <w:pPr>
              <w:tabs>
                <w:tab w:val="left" w:pos="1134"/>
              </w:tabs>
              <w:rPr>
                <w:rFonts w:ascii="Arial" w:hAnsi="Arial" w:cs="Arial"/>
                <w:sz w:val="22"/>
                <w:szCs w:val="22"/>
              </w:rPr>
            </w:pPr>
            <w:r>
              <w:rPr>
                <w:rFonts w:ascii="Arial" w:hAnsi="Arial" w:cs="Arial"/>
                <w:i/>
                <w:sz w:val="22"/>
                <w:szCs w:val="22"/>
              </w:rPr>
              <w:t>Op basis van ondersteuningsbehoeften van het kind en de mogelijkheden binnen onze school wordt in overleg bepaald of wij als school aan de ondersteuningsbehoefte kunnen voldoen, zodat per kind bekeken kan worden of zijn/haar ondersteuningsbehoefte gerealiseerd kan worden.</w:t>
            </w:r>
          </w:p>
          <w:p w:rsidR="004C3A15" w:rsidP="0036107A" w:rsidRDefault="004C3A15" w14:paraId="3FBDED70" w14:textId="77777777">
            <w:pPr>
              <w:pStyle w:val="Geenafstand"/>
              <w:rPr>
                <w:color w:val="FFC000"/>
                <w:sz w:val="22"/>
                <w:szCs w:val="22"/>
              </w:rPr>
            </w:pPr>
          </w:p>
        </w:tc>
      </w:tr>
    </w:tbl>
    <w:p w:rsidR="004C3A15" w:rsidP="00A37C70" w:rsidRDefault="004C3A15" w14:paraId="7011F258" w14:textId="77777777">
      <w:pPr>
        <w:pStyle w:val="Geenafstand"/>
        <w:rPr>
          <w:color w:val="FFC000"/>
          <w:sz w:val="22"/>
          <w:szCs w:val="22"/>
        </w:rPr>
      </w:pPr>
    </w:p>
    <w:sectPr w:rsidR="004C3A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3C" w:rsidP="00E610C2" w:rsidRDefault="00FC233C" w14:paraId="244AF662" w14:textId="77777777">
      <w:r>
        <w:separator/>
      </w:r>
    </w:p>
  </w:endnote>
  <w:endnote w:type="continuationSeparator" w:id="0">
    <w:p w:rsidR="00FC233C" w:rsidP="00E610C2" w:rsidRDefault="00FC233C" w14:paraId="682A8B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3C" w:rsidP="00E610C2" w:rsidRDefault="00FC233C" w14:paraId="18B29253" w14:textId="77777777">
      <w:r>
        <w:separator/>
      </w:r>
    </w:p>
  </w:footnote>
  <w:footnote w:type="continuationSeparator" w:id="0">
    <w:p w:rsidR="00FC233C" w:rsidP="00E610C2" w:rsidRDefault="00FC233C" w14:paraId="590C6D6A" w14:textId="77777777">
      <w:r>
        <w:continuationSeparator/>
      </w:r>
    </w:p>
  </w:footnote>
</w:footnotes>
</file>

<file path=word/numbering.xml><?xml version="1.0" encoding="utf-8"?>
<w:numbering xmlns:w="http://schemas.openxmlformats.org/wordprocessingml/2006/main">
  <w:abstractNum xmlns:w="http://schemas.openxmlformats.org/wordprocessingml/2006/main" w:abstractNumId="2">
    <w:nsid w:val="523216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71db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C2"/>
    <w:rsid w:val="00085B70"/>
    <w:rsid w:val="00101077"/>
    <w:rsid w:val="00191B0F"/>
    <w:rsid w:val="0022640C"/>
    <w:rsid w:val="00292406"/>
    <w:rsid w:val="003D264C"/>
    <w:rsid w:val="003F18A0"/>
    <w:rsid w:val="003F49A0"/>
    <w:rsid w:val="00477448"/>
    <w:rsid w:val="00477D04"/>
    <w:rsid w:val="004C3A15"/>
    <w:rsid w:val="006277C7"/>
    <w:rsid w:val="006B7AA2"/>
    <w:rsid w:val="00815440"/>
    <w:rsid w:val="00845BF8"/>
    <w:rsid w:val="009A3235"/>
    <w:rsid w:val="009A4467"/>
    <w:rsid w:val="00A37C70"/>
    <w:rsid w:val="00A65415"/>
    <w:rsid w:val="00AE2D16"/>
    <w:rsid w:val="00AF6AF3"/>
    <w:rsid w:val="00D64605"/>
    <w:rsid w:val="00E610C2"/>
    <w:rsid w:val="00FC233C"/>
    <w:rsid w:val="01D66D75"/>
    <w:rsid w:val="02306F3A"/>
    <w:rsid w:val="02B818CB"/>
    <w:rsid w:val="03F3F102"/>
    <w:rsid w:val="045BD6B2"/>
    <w:rsid w:val="055C5188"/>
    <w:rsid w:val="0742D260"/>
    <w:rsid w:val="0798B057"/>
    <w:rsid w:val="080E5D97"/>
    <w:rsid w:val="08A16775"/>
    <w:rsid w:val="090BDDFD"/>
    <w:rsid w:val="0AFC8E64"/>
    <w:rsid w:val="0BB72D95"/>
    <w:rsid w:val="0BD78405"/>
    <w:rsid w:val="0C2DA771"/>
    <w:rsid w:val="0CD28319"/>
    <w:rsid w:val="0FECA4C8"/>
    <w:rsid w:val="100A23DB"/>
    <w:rsid w:val="11A5F43C"/>
    <w:rsid w:val="126E56AC"/>
    <w:rsid w:val="12BBFB07"/>
    <w:rsid w:val="12BD01BE"/>
    <w:rsid w:val="132D56AE"/>
    <w:rsid w:val="14E1207C"/>
    <w:rsid w:val="15073B96"/>
    <w:rsid w:val="16171391"/>
    <w:rsid w:val="18641D0B"/>
    <w:rsid w:val="19B10621"/>
    <w:rsid w:val="19B10621"/>
    <w:rsid w:val="1BD95F1B"/>
    <w:rsid w:val="1BE89CFB"/>
    <w:rsid w:val="1D4FB971"/>
    <w:rsid w:val="1DA5C3A0"/>
    <w:rsid w:val="1E848C03"/>
    <w:rsid w:val="1F4EA9D1"/>
    <w:rsid w:val="1F71A355"/>
    <w:rsid w:val="21B9B78D"/>
    <w:rsid w:val="22CB6F3F"/>
    <w:rsid w:val="235FCCBB"/>
    <w:rsid w:val="23F2CA06"/>
    <w:rsid w:val="243282FD"/>
    <w:rsid w:val="2605ED91"/>
    <w:rsid w:val="26FE893D"/>
    <w:rsid w:val="28926C18"/>
    <w:rsid w:val="29BF331E"/>
    <w:rsid w:val="2A1D01A2"/>
    <w:rsid w:val="2AA73D9D"/>
    <w:rsid w:val="2B690580"/>
    <w:rsid w:val="2B712BFF"/>
    <w:rsid w:val="2BB937A5"/>
    <w:rsid w:val="2BEA3395"/>
    <w:rsid w:val="2DD96543"/>
    <w:rsid w:val="2E421867"/>
    <w:rsid w:val="2E896037"/>
    <w:rsid w:val="2E97F893"/>
    <w:rsid w:val="309A322F"/>
    <w:rsid w:val="30FAFDB9"/>
    <w:rsid w:val="31341D0D"/>
    <w:rsid w:val="317F6409"/>
    <w:rsid w:val="31992E76"/>
    <w:rsid w:val="31EF9212"/>
    <w:rsid w:val="32CDE317"/>
    <w:rsid w:val="331BD67A"/>
    <w:rsid w:val="337E8917"/>
    <w:rsid w:val="33C3E3E8"/>
    <w:rsid w:val="33E3F0C7"/>
    <w:rsid w:val="346D152E"/>
    <w:rsid w:val="34BB0E79"/>
    <w:rsid w:val="34C08BFE"/>
    <w:rsid w:val="35013224"/>
    <w:rsid w:val="350CA9B1"/>
    <w:rsid w:val="3572B7ED"/>
    <w:rsid w:val="366001B9"/>
    <w:rsid w:val="375DF8C2"/>
    <w:rsid w:val="37C1BA74"/>
    <w:rsid w:val="38230308"/>
    <w:rsid w:val="38A7E15A"/>
    <w:rsid w:val="394CE323"/>
    <w:rsid w:val="3983264A"/>
    <w:rsid w:val="3A4C4DC9"/>
    <w:rsid w:val="3B8E97C7"/>
    <w:rsid w:val="3E300E26"/>
    <w:rsid w:val="3F8A86EB"/>
    <w:rsid w:val="40BB8F4D"/>
    <w:rsid w:val="41027DE8"/>
    <w:rsid w:val="412F1755"/>
    <w:rsid w:val="412F1755"/>
    <w:rsid w:val="41DB3514"/>
    <w:rsid w:val="42575FAE"/>
    <w:rsid w:val="42610C4D"/>
    <w:rsid w:val="429E5A4A"/>
    <w:rsid w:val="442EAC8D"/>
    <w:rsid w:val="4435B549"/>
    <w:rsid w:val="457DC599"/>
    <w:rsid w:val="46E4E22A"/>
    <w:rsid w:val="483141F0"/>
    <w:rsid w:val="484EE56B"/>
    <w:rsid w:val="48FD1232"/>
    <w:rsid w:val="4A8CF7B9"/>
    <w:rsid w:val="4AA8634F"/>
    <w:rsid w:val="4CEE7D3B"/>
    <w:rsid w:val="4E9189F9"/>
    <w:rsid w:val="4F078301"/>
    <w:rsid w:val="4F25AD60"/>
    <w:rsid w:val="4FFF4275"/>
    <w:rsid w:val="506F5C77"/>
    <w:rsid w:val="5132A830"/>
    <w:rsid w:val="516022FA"/>
    <w:rsid w:val="519B12D6"/>
    <w:rsid w:val="53F81902"/>
    <w:rsid w:val="5463B384"/>
    <w:rsid w:val="54D2B398"/>
    <w:rsid w:val="581B8F31"/>
    <w:rsid w:val="581D4646"/>
    <w:rsid w:val="58244F02"/>
    <w:rsid w:val="58B261C8"/>
    <w:rsid w:val="5913559E"/>
    <w:rsid w:val="59B7A84C"/>
    <w:rsid w:val="5A0365A1"/>
    <w:rsid w:val="5BA03139"/>
    <w:rsid w:val="60F22978"/>
    <w:rsid w:val="61013BAC"/>
    <w:rsid w:val="62D5D747"/>
    <w:rsid w:val="637E8C77"/>
    <w:rsid w:val="63D5618A"/>
    <w:rsid w:val="63FDE731"/>
    <w:rsid w:val="644D30AA"/>
    <w:rsid w:val="6457E6FA"/>
    <w:rsid w:val="64E8D762"/>
    <w:rsid w:val="658F8215"/>
    <w:rsid w:val="661D9535"/>
    <w:rsid w:val="66463D35"/>
    <w:rsid w:val="66634DAE"/>
    <w:rsid w:val="68040B2D"/>
    <w:rsid w:val="6894E3E6"/>
    <w:rsid w:val="68D4A705"/>
    <w:rsid w:val="690C4D91"/>
    <w:rsid w:val="6937EE6D"/>
    <w:rsid w:val="69A41D42"/>
    <w:rsid w:val="6ACBB00E"/>
    <w:rsid w:val="6B3FEDA3"/>
    <w:rsid w:val="6D80907A"/>
    <w:rsid w:val="6E9F3E57"/>
    <w:rsid w:val="6EE4D063"/>
    <w:rsid w:val="6F252A05"/>
    <w:rsid w:val="6F42A7A7"/>
    <w:rsid w:val="705EBB06"/>
    <w:rsid w:val="709F1211"/>
    <w:rsid w:val="7125349A"/>
    <w:rsid w:val="73B09E1F"/>
    <w:rsid w:val="73F67C00"/>
    <w:rsid w:val="743DC561"/>
    <w:rsid w:val="74AE1A51"/>
    <w:rsid w:val="74FEFB2C"/>
    <w:rsid w:val="75456D78"/>
    <w:rsid w:val="77672542"/>
    <w:rsid w:val="7A22C9FC"/>
    <w:rsid w:val="7A92D7D1"/>
    <w:rsid w:val="7A948684"/>
    <w:rsid w:val="7ADE8358"/>
    <w:rsid w:val="7C2EA832"/>
    <w:rsid w:val="7C2EA832"/>
    <w:rsid w:val="7C48D746"/>
    <w:rsid w:val="7D610593"/>
    <w:rsid w:val="7D7D9519"/>
    <w:rsid w:val="7DAE5EC3"/>
    <w:rsid w:val="7E373EE7"/>
    <w:rsid w:val="7E65717A"/>
    <w:rsid w:val="7F99A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4E9A1"/>
  <w15:docId w15:val="{3F9ED6A3-F45C-453C-B824-1CC21DFC24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E610C2"/>
    <w:pPr>
      <w:spacing w:after="0" w:line="240" w:lineRule="auto"/>
    </w:pPr>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link w:val="GeenafstandChar"/>
    <w:uiPriority w:val="1"/>
    <w:qFormat/>
    <w:rsid w:val="00E610C2"/>
    <w:pPr>
      <w:spacing w:after="0" w:line="240" w:lineRule="auto"/>
    </w:pPr>
    <w:rPr>
      <w:sz w:val="24"/>
      <w:szCs w:val="24"/>
    </w:rPr>
  </w:style>
  <w:style w:type="table" w:styleId="Tabelraster">
    <w:name w:val="Table Grid"/>
    <w:basedOn w:val="Standaardtabel"/>
    <w:uiPriority w:val="99"/>
    <w:rsid w:val="00E610C2"/>
    <w:pPr>
      <w:spacing w:after="0" w:line="240" w:lineRule="auto"/>
    </w:pPr>
    <w:rPr>
      <w:rFonts w:ascii="Calibri" w:hAnsi="Calibri" w:eastAsia="Calibri" w:cs="Calibri"/>
      <w:sz w:val="20"/>
      <w:szCs w:val="20"/>
      <w:lang w:eastAsia="nl-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Gemiddeldraster1-accent1">
    <w:name w:val="Medium Grid 1 Accent 1"/>
    <w:basedOn w:val="Standaardtabel"/>
    <w:uiPriority w:val="67"/>
    <w:rsid w:val="00E610C2"/>
    <w:pPr>
      <w:spacing w:after="0" w:line="240" w:lineRule="auto"/>
    </w:pPr>
    <w:rPr>
      <w:rFonts w:eastAsiaTheme="minorEastAsia"/>
      <w:lang w:eastAsia="nl-NL"/>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GeenafstandChar" w:customStyle="1">
    <w:name w:val="Geen afstand Char"/>
    <w:basedOn w:val="Standaardalinea-lettertype"/>
    <w:link w:val="Geenafstand"/>
    <w:uiPriority w:val="1"/>
    <w:rsid w:val="00E610C2"/>
    <w:rPr>
      <w:sz w:val="24"/>
      <w:szCs w:val="24"/>
    </w:rPr>
  </w:style>
  <w:style w:type="paragraph" w:styleId="Koptekst">
    <w:name w:val="header"/>
    <w:basedOn w:val="Standaard"/>
    <w:link w:val="KoptekstChar"/>
    <w:uiPriority w:val="99"/>
    <w:unhideWhenUsed/>
    <w:rsid w:val="00E610C2"/>
    <w:pPr>
      <w:tabs>
        <w:tab w:val="center" w:pos="4536"/>
        <w:tab w:val="right" w:pos="9072"/>
      </w:tabs>
    </w:pPr>
  </w:style>
  <w:style w:type="character" w:styleId="KoptekstChar" w:customStyle="1">
    <w:name w:val="Koptekst Char"/>
    <w:basedOn w:val="Standaardalinea-lettertype"/>
    <w:link w:val="Koptekst"/>
    <w:uiPriority w:val="99"/>
    <w:rsid w:val="00E610C2"/>
    <w:rPr>
      <w:sz w:val="24"/>
      <w:szCs w:val="24"/>
    </w:rPr>
  </w:style>
  <w:style w:type="paragraph" w:styleId="Voettekst">
    <w:name w:val="footer"/>
    <w:basedOn w:val="Standaard"/>
    <w:link w:val="VoettekstChar"/>
    <w:uiPriority w:val="99"/>
    <w:unhideWhenUsed/>
    <w:rsid w:val="00E610C2"/>
    <w:pPr>
      <w:tabs>
        <w:tab w:val="center" w:pos="4536"/>
        <w:tab w:val="right" w:pos="9072"/>
      </w:tabs>
    </w:pPr>
  </w:style>
  <w:style w:type="character" w:styleId="VoettekstChar" w:customStyle="1">
    <w:name w:val="Voettekst Char"/>
    <w:basedOn w:val="Standaardalinea-lettertype"/>
    <w:link w:val="Voettekst"/>
    <w:uiPriority w:val="99"/>
    <w:rsid w:val="00E610C2"/>
    <w:rPr>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4057">
      <w:bodyDiv w:val="1"/>
      <w:marLeft w:val="0"/>
      <w:marRight w:val="0"/>
      <w:marTop w:val="0"/>
      <w:marBottom w:val="0"/>
      <w:divBdr>
        <w:top w:val="none" w:sz="0" w:space="0" w:color="auto"/>
        <w:left w:val="none" w:sz="0" w:space="0" w:color="auto"/>
        <w:bottom w:val="none" w:sz="0" w:space="0" w:color="auto"/>
        <w:right w:val="none" w:sz="0" w:space="0" w:color="auto"/>
      </w:divBdr>
      <w:divsChild>
        <w:div w:id="2045326076">
          <w:marLeft w:val="0"/>
          <w:marRight w:val="0"/>
          <w:marTop w:val="0"/>
          <w:marBottom w:val="0"/>
          <w:divBdr>
            <w:top w:val="none" w:sz="0" w:space="0" w:color="auto"/>
            <w:left w:val="none" w:sz="0" w:space="0" w:color="auto"/>
            <w:bottom w:val="none" w:sz="0" w:space="0" w:color="auto"/>
            <w:right w:val="none" w:sz="0" w:space="0" w:color="auto"/>
          </w:divBdr>
          <w:divsChild>
            <w:div w:id="17723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880">
      <w:bodyDiv w:val="1"/>
      <w:marLeft w:val="0"/>
      <w:marRight w:val="0"/>
      <w:marTop w:val="0"/>
      <w:marBottom w:val="0"/>
      <w:divBdr>
        <w:top w:val="none" w:sz="0" w:space="0" w:color="auto"/>
        <w:left w:val="none" w:sz="0" w:space="0" w:color="auto"/>
        <w:bottom w:val="none" w:sz="0" w:space="0" w:color="auto"/>
        <w:right w:val="none" w:sz="0" w:space="0" w:color="auto"/>
      </w:divBdr>
      <w:divsChild>
        <w:div w:id="708920673">
          <w:marLeft w:val="0"/>
          <w:marRight w:val="0"/>
          <w:marTop w:val="0"/>
          <w:marBottom w:val="0"/>
          <w:divBdr>
            <w:top w:val="none" w:sz="0" w:space="0" w:color="auto"/>
            <w:left w:val="none" w:sz="0" w:space="0" w:color="auto"/>
            <w:bottom w:val="none" w:sz="0" w:space="0" w:color="auto"/>
            <w:right w:val="none" w:sz="0" w:space="0" w:color="auto"/>
          </w:divBdr>
          <w:divsChild>
            <w:div w:id="4288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4204">
      <w:bodyDiv w:val="1"/>
      <w:marLeft w:val="0"/>
      <w:marRight w:val="0"/>
      <w:marTop w:val="0"/>
      <w:marBottom w:val="0"/>
      <w:divBdr>
        <w:top w:val="none" w:sz="0" w:space="0" w:color="auto"/>
        <w:left w:val="none" w:sz="0" w:space="0" w:color="auto"/>
        <w:bottom w:val="none" w:sz="0" w:space="0" w:color="auto"/>
        <w:right w:val="none" w:sz="0" w:space="0" w:color="auto"/>
      </w:divBdr>
      <w:divsChild>
        <w:div w:id="151067114">
          <w:marLeft w:val="0"/>
          <w:marRight w:val="0"/>
          <w:marTop w:val="0"/>
          <w:marBottom w:val="0"/>
          <w:divBdr>
            <w:top w:val="none" w:sz="0" w:space="0" w:color="auto"/>
            <w:left w:val="none" w:sz="0" w:space="0" w:color="auto"/>
            <w:bottom w:val="none" w:sz="0" w:space="0" w:color="auto"/>
            <w:right w:val="none" w:sz="0" w:space="0" w:color="auto"/>
          </w:divBdr>
          <w:divsChild>
            <w:div w:id="16658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378">
      <w:bodyDiv w:val="1"/>
      <w:marLeft w:val="0"/>
      <w:marRight w:val="0"/>
      <w:marTop w:val="0"/>
      <w:marBottom w:val="0"/>
      <w:divBdr>
        <w:top w:val="none" w:sz="0" w:space="0" w:color="auto"/>
        <w:left w:val="none" w:sz="0" w:space="0" w:color="auto"/>
        <w:bottom w:val="none" w:sz="0" w:space="0" w:color="auto"/>
        <w:right w:val="none" w:sz="0" w:space="0" w:color="auto"/>
      </w:divBdr>
      <w:divsChild>
        <w:div w:id="698356488">
          <w:marLeft w:val="0"/>
          <w:marRight w:val="0"/>
          <w:marTop w:val="0"/>
          <w:marBottom w:val="0"/>
          <w:divBdr>
            <w:top w:val="none" w:sz="0" w:space="0" w:color="auto"/>
            <w:left w:val="none" w:sz="0" w:space="0" w:color="auto"/>
            <w:bottom w:val="none" w:sz="0" w:space="0" w:color="auto"/>
            <w:right w:val="none" w:sz="0" w:space="0" w:color="auto"/>
          </w:divBdr>
          <w:divsChild>
            <w:div w:id="18038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2537">
      <w:bodyDiv w:val="1"/>
      <w:marLeft w:val="0"/>
      <w:marRight w:val="0"/>
      <w:marTop w:val="0"/>
      <w:marBottom w:val="0"/>
      <w:divBdr>
        <w:top w:val="none" w:sz="0" w:space="0" w:color="auto"/>
        <w:left w:val="none" w:sz="0" w:space="0" w:color="auto"/>
        <w:bottom w:val="none" w:sz="0" w:space="0" w:color="auto"/>
        <w:right w:val="none" w:sz="0" w:space="0" w:color="auto"/>
      </w:divBdr>
      <w:divsChild>
        <w:div w:id="670958571">
          <w:marLeft w:val="0"/>
          <w:marRight w:val="0"/>
          <w:marTop w:val="0"/>
          <w:marBottom w:val="0"/>
          <w:divBdr>
            <w:top w:val="none" w:sz="0" w:space="0" w:color="auto"/>
            <w:left w:val="none" w:sz="0" w:space="0" w:color="auto"/>
            <w:bottom w:val="none" w:sz="0" w:space="0" w:color="auto"/>
            <w:right w:val="none" w:sz="0" w:space="0" w:color="auto"/>
          </w:divBdr>
          <w:divsChild>
            <w:div w:id="6783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1471">
      <w:bodyDiv w:val="1"/>
      <w:marLeft w:val="0"/>
      <w:marRight w:val="0"/>
      <w:marTop w:val="0"/>
      <w:marBottom w:val="0"/>
      <w:divBdr>
        <w:top w:val="none" w:sz="0" w:space="0" w:color="auto"/>
        <w:left w:val="none" w:sz="0" w:space="0" w:color="auto"/>
        <w:bottom w:val="none" w:sz="0" w:space="0" w:color="auto"/>
        <w:right w:val="none" w:sz="0" w:space="0" w:color="auto"/>
      </w:divBdr>
      <w:divsChild>
        <w:div w:id="308098047">
          <w:marLeft w:val="0"/>
          <w:marRight w:val="0"/>
          <w:marTop w:val="0"/>
          <w:marBottom w:val="0"/>
          <w:divBdr>
            <w:top w:val="none" w:sz="0" w:space="0" w:color="auto"/>
            <w:left w:val="none" w:sz="0" w:space="0" w:color="auto"/>
            <w:bottom w:val="none" w:sz="0" w:space="0" w:color="auto"/>
            <w:right w:val="none" w:sz="0" w:space="0" w:color="auto"/>
          </w:divBdr>
          <w:divsChild>
            <w:div w:id="15631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7619">
      <w:bodyDiv w:val="1"/>
      <w:marLeft w:val="0"/>
      <w:marRight w:val="0"/>
      <w:marTop w:val="0"/>
      <w:marBottom w:val="0"/>
      <w:divBdr>
        <w:top w:val="none" w:sz="0" w:space="0" w:color="auto"/>
        <w:left w:val="none" w:sz="0" w:space="0" w:color="auto"/>
        <w:bottom w:val="none" w:sz="0" w:space="0" w:color="auto"/>
        <w:right w:val="none" w:sz="0" w:space="0" w:color="auto"/>
      </w:divBdr>
      <w:divsChild>
        <w:div w:id="1822574893">
          <w:marLeft w:val="0"/>
          <w:marRight w:val="0"/>
          <w:marTop w:val="0"/>
          <w:marBottom w:val="0"/>
          <w:divBdr>
            <w:top w:val="none" w:sz="0" w:space="0" w:color="auto"/>
            <w:left w:val="none" w:sz="0" w:space="0" w:color="auto"/>
            <w:bottom w:val="none" w:sz="0" w:space="0" w:color="auto"/>
            <w:right w:val="none" w:sz="0" w:space="0" w:color="auto"/>
          </w:divBdr>
          <w:divsChild>
            <w:div w:id="8884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616">
      <w:bodyDiv w:val="1"/>
      <w:marLeft w:val="0"/>
      <w:marRight w:val="0"/>
      <w:marTop w:val="0"/>
      <w:marBottom w:val="0"/>
      <w:divBdr>
        <w:top w:val="none" w:sz="0" w:space="0" w:color="auto"/>
        <w:left w:val="none" w:sz="0" w:space="0" w:color="auto"/>
        <w:bottom w:val="none" w:sz="0" w:space="0" w:color="auto"/>
        <w:right w:val="none" w:sz="0" w:space="0" w:color="auto"/>
      </w:divBdr>
      <w:divsChild>
        <w:div w:id="331295119">
          <w:marLeft w:val="0"/>
          <w:marRight w:val="0"/>
          <w:marTop w:val="0"/>
          <w:marBottom w:val="0"/>
          <w:divBdr>
            <w:top w:val="none" w:sz="0" w:space="0" w:color="auto"/>
            <w:left w:val="none" w:sz="0" w:space="0" w:color="auto"/>
            <w:bottom w:val="none" w:sz="0" w:space="0" w:color="auto"/>
            <w:right w:val="none" w:sz="0" w:space="0" w:color="auto"/>
          </w:divBdr>
          <w:divsChild>
            <w:div w:id="1964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numbering" Target="numbering.xml" Id="Rd6239faa16b648e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76A8EBAF6E84B98A558385BF21DDB" ma:contentTypeVersion="18" ma:contentTypeDescription="Een nieuw document maken." ma:contentTypeScope="" ma:versionID="1a5ec603846f90527e1c379e3d3f6bf7">
  <xsd:schema xmlns:xsd="http://www.w3.org/2001/XMLSchema" xmlns:xs="http://www.w3.org/2001/XMLSchema" xmlns:p="http://schemas.microsoft.com/office/2006/metadata/properties" xmlns:ns2="2aa3ab5e-d4ca-4898-a09b-ba2a64a805b7" xmlns:ns3="3d6a158e-e6d6-4f75-9cb6-0bbfad6b1102" targetNamespace="http://schemas.microsoft.com/office/2006/metadata/properties" ma:root="true" ma:fieldsID="2aca8bcdc7aa76d5ea1430253c2c9dda" ns2:_="" ns3:_="">
    <xsd:import namespace="2aa3ab5e-d4ca-4898-a09b-ba2a64a805b7"/>
    <xsd:import namespace="3d6a158e-e6d6-4f75-9cb6-0bbfad6b1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ab5e-d4ca-4898-a09b-ba2a64a8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2617764-d4e0-4a35-97e3-7b31f9ab5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a158e-e6d6-4f75-9cb6-0bbfad6b110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b73a0a8-686c-4cb0-9b8c-aed3b8509504}" ma:internalName="TaxCatchAll" ma:showField="CatchAllData" ma:web="3d6a158e-e6d6-4f75-9cb6-0bbfad6b1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a3ab5e-d4ca-4898-a09b-ba2a64a805b7">
      <Terms xmlns="http://schemas.microsoft.com/office/infopath/2007/PartnerControls"/>
    </lcf76f155ced4ddcb4097134ff3c332f>
    <TaxCatchAll xmlns="3d6a158e-e6d6-4f75-9cb6-0bbfad6b1102" xsi:nil="true"/>
  </documentManagement>
</p:properties>
</file>

<file path=customXml/itemProps1.xml><?xml version="1.0" encoding="utf-8"?>
<ds:datastoreItem xmlns:ds="http://schemas.openxmlformats.org/officeDocument/2006/customXml" ds:itemID="{3B133F9B-7A7D-47AE-A6B3-DE0CD92AFD65}"/>
</file>

<file path=customXml/itemProps2.xml><?xml version="1.0" encoding="utf-8"?>
<ds:datastoreItem xmlns:ds="http://schemas.openxmlformats.org/officeDocument/2006/customXml" ds:itemID="{428CB05D-CF30-4B4A-869C-84AC476CDE8E}">
  <ds:schemaRefs>
    <ds:schemaRef ds:uri="http://schemas.microsoft.com/sharepoint/v3/contenttype/forms"/>
  </ds:schemaRefs>
</ds:datastoreItem>
</file>

<file path=customXml/itemProps3.xml><?xml version="1.0" encoding="utf-8"?>
<ds:datastoreItem xmlns:ds="http://schemas.openxmlformats.org/officeDocument/2006/customXml" ds:itemID="{CCF4CF07-4248-4FB4-AD7E-E5B5D8D7407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1ce38216-5abd-41e8-b410-ab3aba2eefae"/>
    <ds:schemaRef ds:uri="http://purl.org/dc/terms/"/>
    <ds:schemaRef ds:uri="http://schemas.microsoft.com/office/infopath/2007/PartnerControls"/>
    <ds:schemaRef ds:uri="5edebba4-e0c9-4d0f-bf8d-19fd1fd1943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Harry</dc:creator>
  <lastModifiedBy>Marije Eilander</lastModifiedBy>
  <revision>13</revision>
  <dcterms:created xsi:type="dcterms:W3CDTF">2019-10-14T11:53:00.0000000Z</dcterms:created>
  <dcterms:modified xsi:type="dcterms:W3CDTF">2025-06-02T07:31:10.5164118Z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0x01010086476A8EBAF6E84B98A558385BF21DDB</vt:lpwstr>
  </property>
  <property fmtid="{D5CDD505-2E9C-101B-9397-08002B2CF9AE}" pid="3" name="Order">
    <vt:r8>36300</vt:r8>
  </property>
  <property fmtid="{D5CDD505-2E9C-101B-9397-08002B2CF9AE}" pid="4" name="MediaServiceImageTags">
    <vt:lpwstr/>
  </property>
</Properties>
</file>